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01CA7" w14:textId="71B7611C" w:rsidR="00443BEE" w:rsidRPr="004F1666" w:rsidRDefault="00443BEE" w:rsidP="00443BEE">
      <w:pPr>
        <w:spacing w:line="360" w:lineRule="atLeast"/>
        <w:textAlignment w:val="center"/>
        <w:rPr>
          <w:rFonts w:eastAsia="Times New Roman" w:cstheme="minorHAnsi"/>
          <w:b/>
          <w:color w:val="505154"/>
          <w:sz w:val="28"/>
          <w:szCs w:val="28"/>
          <w:lang w:val="el-GR"/>
        </w:rPr>
      </w:pPr>
      <w:r w:rsidRPr="004F1666">
        <w:rPr>
          <w:rFonts w:eastAsia="Times New Roman" w:cstheme="minorHAnsi"/>
          <w:b/>
          <w:color w:val="505154"/>
          <w:sz w:val="28"/>
          <w:szCs w:val="28"/>
          <w:lang w:val="el-GR"/>
        </w:rPr>
        <w:t xml:space="preserve"> </w:t>
      </w:r>
      <w:r w:rsidR="00D64E26">
        <w:rPr>
          <w:rFonts w:eastAsia="Times New Roman" w:cstheme="minorHAnsi"/>
          <w:b/>
          <w:color w:val="505154"/>
          <w:sz w:val="28"/>
          <w:szCs w:val="28"/>
          <w:lang w:val="el-GR"/>
        </w:rPr>
        <w:t xml:space="preserve">ΕΕ: </w:t>
      </w:r>
      <w:r w:rsidRPr="004F1666">
        <w:rPr>
          <w:rFonts w:eastAsia="Times New Roman" w:cstheme="minorHAnsi"/>
          <w:b/>
          <w:color w:val="505154"/>
          <w:sz w:val="28"/>
          <w:szCs w:val="28"/>
          <w:lang w:val="el-GR"/>
        </w:rPr>
        <w:t>Δικαιώματα-Ελευθερίες-Ρατσισμός</w:t>
      </w:r>
    </w:p>
    <w:p w14:paraId="06E83473" w14:textId="77777777" w:rsidR="00443BEE" w:rsidRPr="004F1666" w:rsidRDefault="00443BEE" w:rsidP="00443BEE">
      <w:pPr>
        <w:spacing w:line="360" w:lineRule="atLeast"/>
        <w:textAlignment w:val="center"/>
        <w:rPr>
          <w:rFonts w:eastAsia="Times New Roman" w:cstheme="minorHAnsi"/>
          <w:b/>
          <w:color w:val="505154"/>
          <w:sz w:val="28"/>
          <w:szCs w:val="28"/>
          <w:lang w:val="el-GR"/>
        </w:rPr>
      </w:pPr>
      <w:r w:rsidRPr="004F1666">
        <w:rPr>
          <w:rFonts w:eastAsia="Times New Roman" w:cstheme="minorHAnsi"/>
          <w:b/>
          <w:color w:val="505154"/>
          <w:sz w:val="28"/>
          <w:szCs w:val="28"/>
          <w:lang w:val="el-GR"/>
        </w:rPr>
        <w:t>1</w:t>
      </w:r>
      <w:r w:rsidRPr="004F1666">
        <w:rPr>
          <w:rFonts w:eastAsia="Times New Roman" w:cstheme="minorHAnsi"/>
          <w:b/>
          <w:color w:val="505154"/>
          <w:sz w:val="28"/>
          <w:szCs w:val="28"/>
          <w:vertAlign w:val="superscript"/>
          <w:lang w:val="el-GR"/>
        </w:rPr>
        <w:t>ο</w:t>
      </w:r>
      <w:r w:rsidRPr="004F1666">
        <w:rPr>
          <w:rFonts w:eastAsia="Times New Roman" w:cstheme="minorHAnsi"/>
          <w:b/>
          <w:color w:val="505154"/>
          <w:sz w:val="28"/>
          <w:szCs w:val="28"/>
          <w:lang w:val="el-GR"/>
        </w:rPr>
        <w:t xml:space="preserve"> Λύκειο Βούλας, 16.05.2019</w:t>
      </w:r>
    </w:p>
    <w:p w14:paraId="1A32398D" w14:textId="48019ACA" w:rsidR="00D64E26" w:rsidRDefault="00C2220E" w:rsidP="00443BEE">
      <w:pPr>
        <w:spacing w:line="360" w:lineRule="atLeast"/>
        <w:textAlignment w:val="center"/>
        <w:rPr>
          <w:rFonts w:eastAsia="Times New Roman" w:cstheme="minorHAnsi"/>
          <w:b/>
          <w:color w:val="505154"/>
          <w:sz w:val="28"/>
          <w:szCs w:val="28"/>
          <w:lang w:val="el-GR"/>
        </w:rPr>
      </w:pPr>
      <w:r w:rsidRPr="004F1666">
        <w:rPr>
          <w:rFonts w:eastAsia="Times New Roman" w:cstheme="minorHAnsi"/>
          <w:b/>
          <w:color w:val="505154"/>
          <w:sz w:val="28"/>
          <w:szCs w:val="28"/>
          <w:lang w:val="el-GR"/>
        </w:rPr>
        <w:t>Άννα Καραμάνου</w:t>
      </w:r>
    </w:p>
    <w:p w14:paraId="2B0B2B91" w14:textId="7DF74D41" w:rsidR="00D64E26" w:rsidRPr="00812E48" w:rsidRDefault="00812E48" w:rsidP="00443BEE">
      <w:pPr>
        <w:spacing w:line="360" w:lineRule="atLeast"/>
        <w:textAlignment w:val="center"/>
        <w:rPr>
          <w:rFonts w:eastAsia="Times New Roman" w:cstheme="minorHAnsi"/>
          <w:color w:val="505154"/>
          <w:sz w:val="28"/>
          <w:szCs w:val="28"/>
          <w:lang w:val="el-GR"/>
        </w:rPr>
      </w:pPr>
      <w:r w:rsidRPr="00812E48">
        <w:rPr>
          <w:rFonts w:eastAsia="Times New Roman" w:cstheme="minorHAnsi"/>
          <w:color w:val="505154"/>
          <w:sz w:val="28"/>
          <w:szCs w:val="28"/>
          <w:lang w:val="el-GR"/>
        </w:rPr>
        <w:t>(</w:t>
      </w:r>
      <w:r w:rsidR="00D64E26" w:rsidRPr="00812E48">
        <w:rPr>
          <w:rFonts w:eastAsia="Times New Roman" w:cstheme="minorHAnsi"/>
          <w:color w:val="505154"/>
          <w:sz w:val="28"/>
          <w:szCs w:val="28"/>
          <w:lang w:val="el-GR"/>
        </w:rPr>
        <w:t>Σημειώσεις</w:t>
      </w:r>
      <w:r w:rsidRPr="00812E48">
        <w:rPr>
          <w:rFonts w:eastAsia="Times New Roman" w:cstheme="minorHAnsi"/>
          <w:color w:val="505154"/>
          <w:sz w:val="28"/>
          <w:szCs w:val="28"/>
          <w:lang w:val="el-GR"/>
        </w:rPr>
        <w:t>)</w:t>
      </w:r>
      <w:bookmarkStart w:id="0" w:name="_GoBack"/>
      <w:bookmarkEnd w:id="0"/>
    </w:p>
    <w:p w14:paraId="07840638" w14:textId="77777777" w:rsidR="00D0566B" w:rsidRPr="004F1666" w:rsidRDefault="00D0566B" w:rsidP="0023434C">
      <w:pPr>
        <w:jc w:val="both"/>
        <w:rPr>
          <w:rFonts w:cstheme="minorHAnsi"/>
          <w:sz w:val="28"/>
          <w:szCs w:val="28"/>
          <w:lang w:val="el-GR"/>
        </w:rPr>
      </w:pPr>
    </w:p>
    <w:p w14:paraId="6EEF3A81" w14:textId="77777777" w:rsidR="00D0566B" w:rsidRPr="004F1666" w:rsidRDefault="00F96463" w:rsidP="00BB6C19">
      <w:pPr>
        <w:jc w:val="both"/>
        <w:rPr>
          <w:rFonts w:cstheme="minorHAnsi"/>
          <w:sz w:val="28"/>
          <w:szCs w:val="28"/>
          <w:lang w:val="el-GR"/>
        </w:rPr>
      </w:pPr>
      <w:r w:rsidRPr="004F1666">
        <w:rPr>
          <w:rFonts w:cstheme="minorHAnsi"/>
          <w:sz w:val="28"/>
          <w:szCs w:val="28"/>
          <w:lang w:val="el-GR"/>
        </w:rPr>
        <w:t>Θερμά συγχαρητήρια για την πρωτοβουλία καθηγητών και μαθητών</w:t>
      </w:r>
      <w:r w:rsidR="002A7836" w:rsidRPr="004F1666">
        <w:rPr>
          <w:rFonts w:cstheme="minorHAnsi"/>
          <w:sz w:val="28"/>
          <w:szCs w:val="28"/>
          <w:lang w:val="el-GR"/>
        </w:rPr>
        <w:t>,</w:t>
      </w:r>
      <w:r w:rsidRPr="004F1666">
        <w:rPr>
          <w:rFonts w:cstheme="minorHAnsi"/>
          <w:sz w:val="28"/>
          <w:szCs w:val="28"/>
          <w:lang w:val="el-GR"/>
        </w:rPr>
        <w:t xml:space="preserve"> που </w:t>
      </w:r>
      <w:r w:rsidR="00D049FF" w:rsidRPr="004F1666">
        <w:rPr>
          <w:rFonts w:cstheme="minorHAnsi"/>
          <w:sz w:val="28"/>
          <w:szCs w:val="28"/>
          <w:lang w:val="el-GR"/>
        </w:rPr>
        <w:t>στοχεύει</w:t>
      </w:r>
      <w:r w:rsidRPr="004F1666">
        <w:rPr>
          <w:rFonts w:cstheme="minorHAnsi"/>
          <w:sz w:val="28"/>
          <w:szCs w:val="28"/>
          <w:lang w:val="el-GR"/>
        </w:rPr>
        <w:t xml:space="preserve"> στην ευαισθητοποίηση της </w:t>
      </w:r>
      <w:r w:rsidR="00745D8B" w:rsidRPr="004F1666">
        <w:rPr>
          <w:rFonts w:cstheme="minorHAnsi"/>
          <w:sz w:val="28"/>
          <w:szCs w:val="28"/>
          <w:lang w:val="el-GR"/>
        </w:rPr>
        <w:t>μαθητικής κοινότητας</w:t>
      </w:r>
      <w:r w:rsidRPr="004F1666">
        <w:rPr>
          <w:rFonts w:cstheme="minorHAnsi"/>
          <w:sz w:val="28"/>
          <w:szCs w:val="28"/>
          <w:lang w:val="el-GR"/>
        </w:rPr>
        <w:t xml:space="preserve"> στα θέματα δημοκρατίας και ανθρωπίνων δικαιωμάτων.</w:t>
      </w:r>
    </w:p>
    <w:p w14:paraId="6AA44E7D" w14:textId="77777777" w:rsidR="00E35403" w:rsidRPr="004F1666" w:rsidRDefault="00E35403" w:rsidP="00BB6C19">
      <w:pPr>
        <w:jc w:val="both"/>
        <w:rPr>
          <w:rFonts w:cstheme="minorHAnsi"/>
          <w:sz w:val="28"/>
          <w:szCs w:val="28"/>
          <w:lang w:val="el-GR"/>
        </w:rPr>
      </w:pPr>
    </w:p>
    <w:p w14:paraId="3C63F358" w14:textId="77777777" w:rsidR="008F7CA2" w:rsidRPr="004F1666" w:rsidRDefault="00E35403" w:rsidP="00BB6C19">
      <w:pPr>
        <w:spacing w:after="300" w:line="372" w:lineRule="atLeast"/>
        <w:jc w:val="both"/>
        <w:textAlignment w:val="baseline"/>
        <w:rPr>
          <w:rFonts w:eastAsia="Times New Roman" w:cstheme="minorHAnsi"/>
          <w:color w:val="222222"/>
          <w:sz w:val="28"/>
          <w:szCs w:val="28"/>
          <w:lang w:val="el-GR"/>
        </w:rPr>
      </w:pPr>
      <w:r w:rsidRPr="004F1666">
        <w:rPr>
          <w:rFonts w:cstheme="minorHAnsi"/>
          <w:sz w:val="28"/>
          <w:szCs w:val="28"/>
          <w:lang w:val="el-GR"/>
        </w:rPr>
        <w:t xml:space="preserve">Η συζήτηση αυτή είναι επίκαιρη, αφού  </w:t>
      </w:r>
      <w:r w:rsidRPr="004F1666">
        <w:rPr>
          <w:rFonts w:eastAsia="Times New Roman" w:cstheme="minorHAnsi"/>
          <w:color w:val="222222"/>
          <w:sz w:val="28"/>
          <w:szCs w:val="28"/>
          <w:lang w:val="el-GR"/>
        </w:rPr>
        <w:t xml:space="preserve">μόλις 10 μέρες μας χωρίζουν από </w:t>
      </w:r>
      <w:r w:rsidR="00041603" w:rsidRPr="004F1666">
        <w:rPr>
          <w:rFonts w:eastAsia="Times New Roman" w:cstheme="minorHAnsi"/>
          <w:color w:val="222222"/>
          <w:sz w:val="28"/>
          <w:szCs w:val="28"/>
          <w:lang w:val="el-GR"/>
        </w:rPr>
        <w:t xml:space="preserve">μια κορυφαία δημοκρατική διαδικασία για </w:t>
      </w:r>
      <w:r w:rsidRPr="004F1666">
        <w:rPr>
          <w:rFonts w:eastAsia="Times New Roman" w:cstheme="minorHAnsi"/>
          <w:color w:val="222222"/>
          <w:sz w:val="28"/>
          <w:szCs w:val="28"/>
          <w:lang w:val="el-GR"/>
        </w:rPr>
        <w:t xml:space="preserve">την εκλογή των μελών του Ευρωπαϊκού Κοινοβουλίου, του πιο δημοκρατικού θεσμού της ΕΕ. </w:t>
      </w:r>
      <w:r w:rsidR="008C5C9E" w:rsidRPr="004F1666">
        <w:rPr>
          <w:rFonts w:eastAsia="Times New Roman" w:cstheme="minorHAnsi"/>
          <w:color w:val="222222"/>
          <w:sz w:val="28"/>
          <w:szCs w:val="28"/>
          <w:lang w:val="el-GR"/>
        </w:rPr>
        <w:t>Το ανησυχητικό είναι ότι πρόκειται για τις πλέον κρίσιμες εκλογές στην 50χρονη ιστορία του θεσμού</w:t>
      </w:r>
      <w:r w:rsidR="008F7CA2" w:rsidRPr="004F1666">
        <w:rPr>
          <w:rFonts w:eastAsia="Times New Roman" w:cstheme="minorHAnsi"/>
          <w:color w:val="222222"/>
          <w:sz w:val="28"/>
          <w:szCs w:val="28"/>
          <w:lang w:val="el-GR"/>
        </w:rPr>
        <w:t>.</w:t>
      </w:r>
    </w:p>
    <w:p w14:paraId="617B39F4" w14:textId="77777777" w:rsidR="008C5C9E" w:rsidRPr="004F1666" w:rsidRDefault="008C5C9E" w:rsidP="00BB6C19">
      <w:pPr>
        <w:spacing w:after="300" w:line="372" w:lineRule="atLeast"/>
        <w:jc w:val="both"/>
        <w:textAlignment w:val="baseline"/>
        <w:rPr>
          <w:rFonts w:eastAsia="Times New Roman" w:cstheme="minorHAnsi"/>
          <w:color w:val="222222"/>
          <w:sz w:val="28"/>
          <w:szCs w:val="28"/>
          <w:lang w:val="el-GR"/>
        </w:rPr>
      </w:pPr>
      <w:r w:rsidRPr="004F1666">
        <w:rPr>
          <w:rFonts w:eastAsia="Times New Roman" w:cstheme="minorHAnsi"/>
          <w:color w:val="222222"/>
          <w:sz w:val="28"/>
          <w:szCs w:val="28"/>
          <w:lang w:val="el-GR"/>
        </w:rPr>
        <w:t xml:space="preserve">Στις προσεχείς εκλογές κρίνεται ουσιαστικά το μέλλον της Ευρώπης. Πρόκειται για μια δύσκολη και περίπλοκη περίοδο που σημαδεύεται από το </w:t>
      </w:r>
      <w:r w:rsidRPr="004F1666">
        <w:rPr>
          <w:rFonts w:eastAsia="Times New Roman" w:cstheme="minorHAnsi"/>
          <w:color w:val="222222"/>
          <w:sz w:val="28"/>
          <w:szCs w:val="28"/>
          <w:lang w:val="en-US"/>
        </w:rPr>
        <w:t>Brexit</w:t>
      </w:r>
      <w:r w:rsidRPr="004F1666">
        <w:rPr>
          <w:rFonts w:eastAsia="Times New Roman" w:cstheme="minorHAnsi"/>
          <w:color w:val="222222"/>
          <w:sz w:val="28"/>
          <w:szCs w:val="28"/>
          <w:lang w:val="el-GR"/>
        </w:rPr>
        <w:t xml:space="preserve">, την άνοδο των </w:t>
      </w:r>
      <w:proofErr w:type="spellStart"/>
      <w:r w:rsidRPr="004F1666">
        <w:rPr>
          <w:rFonts w:eastAsia="Times New Roman" w:cstheme="minorHAnsi"/>
          <w:color w:val="222222"/>
          <w:sz w:val="28"/>
          <w:szCs w:val="28"/>
          <w:lang w:val="el-GR"/>
        </w:rPr>
        <w:t>εθνολα</w:t>
      </w:r>
      <w:r w:rsidR="00745D8B" w:rsidRPr="004F1666">
        <w:rPr>
          <w:rFonts w:eastAsia="Times New Roman" w:cstheme="minorHAnsi"/>
          <w:color w:val="222222"/>
          <w:sz w:val="28"/>
          <w:szCs w:val="28"/>
          <w:lang w:val="el-GR"/>
        </w:rPr>
        <w:t>ϊ</w:t>
      </w:r>
      <w:r w:rsidRPr="004F1666">
        <w:rPr>
          <w:rFonts w:eastAsia="Times New Roman" w:cstheme="minorHAnsi"/>
          <w:color w:val="222222"/>
          <w:sz w:val="28"/>
          <w:szCs w:val="28"/>
          <w:lang w:val="el-GR"/>
        </w:rPr>
        <w:t>κιστικών</w:t>
      </w:r>
      <w:proofErr w:type="spellEnd"/>
      <w:r w:rsidRPr="004F1666">
        <w:rPr>
          <w:rFonts w:eastAsia="Times New Roman" w:cstheme="minorHAnsi"/>
          <w:color w:val="222222"/>
          <w:sz w:val="28"/>
          <w:szCs w:val="28"/>
          <w:lang w:val="el-GR"/>
        </w:rPr>
        <w:t xml:space="preserve"> κομμάτων, τις ταραχές στη Γαλλία, την προσφυγική και μεταναστευτική κρίση, την ενίσχυση των εθνικισμών και της αβεβαιότητας. Όλα δείχνουν ότι η Ευρωπαϊκή δημοκρατία τίθεται υπό αμφισβήτηση.</w:t>
      </w:r>
    </w:p>
    <w:p w14:paraId="5DDCA9BF" w14:textId="7533B2D5" w:rsidR="00420B9E" w:rsidRPr="004F1666" w:rsidRDefault="00745D8B" w:rsidP="00BB6C19">
      <w:pPr>
        <w:spacing w:line="360" w:lineRule="atLeast"/>
        <w:jc w:val="both"/>
        <w:textAlignment w:val="center"/>
        <w:rPr>
          <w:rFonts w:cstheme="minorHAnsi"/>
          <w:sz w:val="28"/>
          <w:szCs w:val="28"/>
          <w:lang w:val="el-GR"/>
        </w:rPr>
      </w:pPr>
      <w:r w:rsidRPr="00812E48">
        <w:rPr>
          <w:rFonts w:eastAsia="Times New Roman" w:cstheme="minorHAnsi"/>
          <w:b/>
          <w:sz w:val="28"/>
          <w:szCs w:val="28"/>
          <w:lang w:val="el-GR"/>
        </w:rPr>
        <w:t xml:space="preserve">Το Ευρωπαϊκό Κοινοβούλιο </w:t>
      </w:r>
      <w:r w:rsidRPr="004F1666">
        <w:rPr>
          <w:rFonts w:eastAsia="Times New Roman" w:cstheme="minorHAnsi"/>
          <w:sz w:val="28"/>
          <w:szCs w:val="28"/>
          <w:lang w:val="el-GR"/>
        </w:rPr>
        <w:t xml:space="preserve">έχει κατακτήσει τη φήμη του πιο αφοσιωμένου υπερασπιστή των βασικών δικαιωμάτων των ανθρώπων και της δημοκρατίας, ακόμη και πέρα από τα σύνορα της ΕΕ. </w:t>
      </w:r>
      <w:r w:rsidRPr="004F1666">
        <w:rPr>
          <w:rFonts w:cstheme="minorHAnsi"/>
          <w:sz w:val="28"/>
          <w:szCs w:val="28"/>
          <w:lang w:val="el-GR"/>
        </w:rPr>
        <w:t xml:space="preserve"> </w:t>
      </w:r>
      <w:r w:rsidR="00420B9E" w:rsidRPr="004F1666">
        <w:rPr>
          <w:rFonts w:eastAsia="Times New Roman" w:cstheme="minorHAnsi"/>
          <w:color w:val="505154"/>
          <w:sz w:val="28"/>
          <w:szCs w:val="28"/>
          <w:lang w:val="el-GR"/>
        </w:rPr>
        <w:t>Οι βουλευτές του Ευρωπαϊκού Κοινοβουλίου υπερασπίζονται τ</w:t>
      </w:r>
      <w:r w:rsidR="00471162" w:rsidRPr="004F1666">
        <w:rPr>
          <w:rFonts w:eastAsia="Times New Roman" w:cstheme="minorHAnsi"/>
          <w:color w:val="505154"/>
          <w:sz w:val="28"/>
          <w:szCs w:val="28"/>
          <w:lang w:val="el-GR"/>
        </w:rPr>
        <w:t>η δημοκρατία</w:t>
      </w:r>
      <w:r w:rsidR="00420B9E" w:rsidRPr="004F1666">
        <w:rPr>
          <w:rFonts w:eastAsia="Times New Roman" w:cstheme="minorHAnsi"/>
          <w:color w:val="505154"/>
          <w:sz w:val="28"/>
          <w:szCs w:val="28"/>
          <w:lang w:val="el-GR"/>
        </w:rPr>
        <w:t xml:space="preserve"> σε ολόκληρο τον πλανήτη. Μερικοί ταξιδεύουν μακριά για να παρα</w:t>
      </w:r>
      <w:r w:rsidR="00471162" w:rsidRPr="004F1666">
        <w:rPr>
          <w:rFonts w:eastAsia="Times New Roman" w:cstheme="minorHAnsi"/>
          <w:color w:val="505154"/>
          <w:sz w:val="28"/>
          <w:szCs w:val="28"/>
          <w:lang w:val="el-GR"/>
        </w:rPr>
        <w:t>κολουθήσουν</w:t>
      </w:r>
      <w:r w:rsidR="00420B9E" w:rsidRPr="004F1666">
        <w:rPr>
          <w:rFonts w:eastAsia="Times New Roman" w:cstheme="minorHAnsi"/>
          <w:color w:val="505154"/>
          <w:sz w:val="28"/>
          <w:szCs w:val="28"/>
          <w:lang w:val="el-GR"/>
        </w:rPr>
        <w:t xml:space="preserve"> εκλογές, για να μεσολαβήσουν σε συγκρούσεις ή για να υποστηρίξουν </w:t>
      </w:r>
      <w:r w:rsidR="00471162" w:rsidRPr="004F1666">
        <w:rPr>
          <w:rFonts w:eastAsia="Times New Roman" w:cstheme="minorHAnsi"/>
          <w:color w:val="505154"/>
          <w:sz w:val="28"/>
          <w:szCs w:val="28"/>
          <w:lang w:val="el-GR"/>
        </w:rPr>
        <w:t xml:space="preserve">τα </w:t>
      </w:r>
      <w:r w:rsidR="00420B9E" w:rsidRPr="004F1666">
        <w:rPr>
          <w:rFonts w:eastAsia="Times New Roman" w:cstheme="minorHAnsi"/>
          <w:color w:val="505154"/>
          <w:sz w:val="28"/>
          <w:szCs w:val="28"/>
          <w:lang w:val="el-GR"/>
        </w:rPr>
        <w:t>νέα κοινοβούλια στα πρώτα τους βήματα.</w:t>
      </w:r>
    </w:p>
    <w:p w14:paraId="7DEAB638" w14:textId="77777777" w:rsidR="00A2664B" w:rsidRPr="004F1666" w:rsidRDefault="002A7836" w:rsidP="00BB6C19">
      <w:pPr>
        <w:spacing w:before="240" w:line="360" w:lineRule="atLeast"/>
        <w:jc w:val="both"/>
        <w:textAlignment w:val="center"/>
        <w:rPr>
          <w:rFonts w:eastAsia="Times New Roman" w:cstheme="minorHAnsi"/>
          <w:sz w:val="28"/>
          <w:szCs w:val="28"/>
          <w:lang w:val="el-GR"/>
        </w:rPr>
      </w:pPr>
      <w:r w:rsidRPr="004F1666">
        <w:rPr>
          <w:rFonts w:eastAsia="Times New Roman" w:cstheme="minorHAnsi"/>
          <w:color w:val="505154"/>
          <w:sz w:val="28"/>
          <w:szCs w:val="28"/>
          <w:lang w:val="el-GR"/>
        </w:rPr>
        <w:t>Το Ευρωπαϊκό Κοινοβούλιο, κατά τα τελευταία χρόνια διαθέτει σημαντικές</w:t>
      </w:r>
      <w:r w:rsidR="000829E4" w:rsidRPr="004F1666">
        <w:rPr>
          <w:rFonts w:eastAsia="Times New Roman" w:cstheme="minorHAnsi"/>
          <w:color w:val="505154"/>
          <w:sz w:val="28"/>
          <w:szCs w:val="28"/>
          <w:lang w:val="el-GR"/>
        </w:rPr>
        <w:t xml:space="preserve"> αποφασιστικές αρμοδιότητες. </w:t>
      </w:r>
      <w:r w:rsidR="000829E4" w:rsidRPr="004F1666">
        <w:rPr>
          <w:rFonts w:eastAsia="Times New Roman" w:cstheme="minorHAnsi"/>
          <w:color w:val="222222"/>
          <w:sz w:val="28"/>
          <w:szCs w:val="28"/>
          <w:lang w:val="el-GR"/>
        </w:rPr>
        <w:t>Αρχικά διέθετε μόνο συμβουλευτικές. Σήμερα δεν είναι αυτό που ήταν το 1989, σαράντα χρόνια πριν, όταν πραγματοποιήθηκαν οι πρώτες εκλογές.</w:t>
      </w:r>
      <w:r w:rsidR="00471162" w:rsidRPr="004F1666">
        <w:rPr>
          <w:rFonts w:eastAsia="Times New Roman" w:cstheme="minorHAnsi"/>
          <w:color w:val="222222"/>
          <w:sz w:val="28"/>
          <w:szCs w:val="28"/>
          <w:lang w:val="el-GR"/>
        </w:rPr>
        <w:t xml:space="preserve"> Σήμερα συμμετέχει στις αποφάσεις για το 85% περίπου του συνόλου των περιπτώσεων, “εκλέγει” τον πρόεδρο της Ευρωπαϊκής Επιτροπής, εγκρίνει τον προϋπολογισμό της Ένωσης, επικυρώνει τις εμπορικές συμφωνίες, κλπ.</w:t>
      </w:r>
      <w:r w:rsidR="00471162" w:rsidRPr="004F1666">
        <w:rPr>
          <w:rFonts w:eastAsia="Times New Roman" w:cstheme="minorHAnsi"/>
          <w:color w:val="222222"/>
          <w:sz w:val="28"/>
          <w:szCs w:val="28"/>
          <w:lang w:val="en-US"/>
        </w:rPr>
        <w:t>  </w:t>
      </w:r>
      <w:r w:rsidR="00471162" w:rsidRPr="004F1666">
        <w:rPr>
          <w:rFonts w:eastAsia="Times New Roman" w:cstheme="minorHAnsi"/>
          <w:color w:val="222222"/>
          <w:sz w:val="28"/>
          <w:szCs w:val="28"/>
          <w:lang w:val="el-GR"/>
        </w:rPr>
        <w:t xml:space="preserve"> Ταυτόχρονα, </w:t>
      </w:r>
      <w:r w:rsidR="00471162" w:rsidRPr="004F1666">
        <w:rPr>
          <w:rFonts w:eastAsia="Times New Roman" w:cstheme="minorHAnsi"/>
          <w:sz w:val="28"/>
          <w:szCs w:val="28"/>
          <w:lang w:val="el-GR"/>
        </w:rPr>
        <w:t xml:space="preserve"> αγωνίζεται εναντίον νέων και παλαιών απειλών κατά της ελευθερίας και των δικαιωμάτων</w:t>
      </w:r>
      <w:r w:rsidR="0034288A" w:rsidRPr="004F1666">
        <w:rPr>
          <w:rFonts w:eastAsia="Times New Roman" w:cstheme="minorHAnsi"/>
          <w:sz w:val="28"/>
          <w:szCs w:val="28"/>
          <w:lang w:val="el-GR"/>
        </w:rPr>
        <w:t>.</w:t>
      </w:r>
      <w:r w:rsidR="00471162" w:rsidRPr="004F1666">
        <w:rPr>
          <w:rFonts w:eastAsia="Times New Roman" w:cstheme="minorHAnsi"/>
          <w:sz w:val="28"/>
          <w:szCs w:val="28"/>
          <w:lang w:val="el-GR"/>
        </w:rPr>
        <w:t xml:space="preserve"> </w:t>
      </w:r>
    </w:p>
    <w:p w14:paraId="174E4A40" w14:textId="1852DAAE" w:rsidR="0034288A" w:rsidRPr="004F1666" w:rsidRDefault="0034288A" w:rsidP="00BB6C19">
      <w:pPr>
        <w:spacing w:before="240" w:line="360" w:lineRule="atLeast"/>
        <w:jc w:val="both"/>
        <w:textAlignment w:val="center"/>
        <w:rPr>
          <w:rFonts w:eastAsia="Times New Roman" w:cstheme="minorHAnsi"/>
          <w:color w:val="505154"/>
          <w:sz w:val="28"/>
          <w:szCs w:val="28"/>
          <w:lang w:val="el-GR"/>
        </w:rPr>
      </w:pPr>
      <w:r w:rsidRPr="004F1666">
        <w:rPr>
          <w:rFonts w:eastAsia="Times New Roman" w:cstheme="minorHAnsi"/>
          <w:color w:val="505154"/>
          <w:sz w:val="28"/>
          <w:szCs w:val="28"/>
          <w:lang w:val="el-GR"/>
        </w:rPr>
        <w:t xml:space="preserve">Ο σεβασμός των δικαιωμάτων των ανθρώπων, συμπεριλαμβανομένων των δικαιωμάτων των μειονοτήτων, συγκαταλέγεται στις βασικές υποχρεώσεις της </w:t>
      </w:r>
      <w:r w:rsidRPr="004F1666">
        <w:rPr>
          <w:rFonts w:eastAsia="Times New Roman" w:cstheme="minorHAnsi"/>
          <w:color w:val="505154"/>
          <w:sz w:val="28"/>
          <w:szCs w:val="28"/>
          <w:lang w:val="el-GR"/>
        </w:rPr>
        <w:lastRenderedPageBreak/>
        <w:t xml:space="preserve">ΕΕ. Η διαφύλαξη των δικαιωμάτων αυτών αποτελεί </w:t>
      </w:r>
      <w:r w:rsidR="00A2664B" w:rsidRPr="004F1666">
        <w:rPr>
          <w:rFonts w:eastAsia="Times New Roman" w:cstheme="minorHAnsi"/>
          <w:color w:val="505154"/>
          <w:sz w:val="28"/>
          <w:szCs w:val="28"/>
          <w:lang w:val="el-GR"/>
        </w:rPr>
        <w:t xml:space="preserve">επίσης </w:t>
      </w:r>
      <w:r w:rsidRPr="004F1666">
        <w:rPr>
          <w:rFonts w:eastAsia="Times New Roman" w:cstheme="minorHAnsi"/>
          <w:color w:val="505154"/>
          <w:sz w:val="28"/>
          <w:szCs w:val="28"/>
          <w:lang w:val="el-GR"/>
        </w:rPr>
        <w:t>υποχρέωση της ΕΕ όταν εφαρμόζει πολιτικές και προγράμματα, υποχρέωση των θεσμικών οργάνων της ΕΕ, υποχρέωση του καθενός από τα κράτη μέλη ξεχωριστά.</w:t>
      </w:r>
    </w:p>
    <w:p w14:paraId="7568F9CC" w14:textId="77777777" w:rsidR="00471162" w:rsidRPr="004F1666" w:rsidRDefault="00471162" w:rsidP="00BB6C19">
      <w:pPr>
        <w:spacing w:line="360" w:lineRule="atLeast"/>
        <w:jc w:val="both"/>
        <w:textAlignment w:val="center"/>
        <w:rPr>
          <w:rFonts w:cstheme="minorHAnsi"/>
          <w:sz w:val="28"/>
          <w:szCs w:val="28"/>
          <w:lang w:val="el-GR"/>
        </w:rPr>
      </w:pPr>
    </w:p>
    <w:p w14:paraId="65BA1253" w14:textId="18B28701" w:rsidR="003721F2" w:rsidRPr="004F1666" w:rsidRDefault="00471162" w:rsidP="00BB6C19">
      <w:pPr>
        <w:jc w:val="both"/>
        <w:rPr>
          <w:rFonts w:eastAsia="Times New Roman" w:cstheme="minorHAnsi"/>
          <w:color w:val="505154"/>
          <w:sz w:val="28"/>
          <w:szCs w:val="28"/>
          <w:lang w:val="el-GR"/>
        </w:rPr>
      </w:pPr>
      <w:r w:rsidRPr="004F1666">
        <w:rPr>
          <w:rFonts w:cstheme="minorHAnsi"/>
          <w:color w:val="505154"/>
          <w:sz w:val="28"/>
          <w:szCs w:val="28"/>
          <w:lang w:val="el-GR"/>
        </w:rPr>
        <w:t>Το Ευρωπαϊκό Κοινοβούλιο</w:t>
      </w:r>
      <w:r w:rsidR="002964E0" w:rsidRPr="004F1666">
        <w:rPr>
          <w:rFonts w:cstheme="minorHAnsi"/>
          <w:color w:val="505154"/>
          <w:sz w:val="28"/>
          <w:szCs w:val="28"/>
          <w:lang w:val="el-GR"/>
        </w:rPr>
        <w:t xml:space="preserve"> εκδίδει ψηφίσματα και </w:t>
      </w:r>
      <w:r w:rsidRPr="004F1666">
        <w:rPr>
          <w:rFonts w:cstheme="minorHAnsi"/>
          <w:color w:val="505154"/>
          <w:sz w:val="28"/>
          <w:szCs w:val="28"/>
          <w:lang w:val="el-GR"/>
        </w:rPr>
        <w:t>απευθύνει εκκλήσεις προς όλες τις χώρες</w:t>
      </w:r>
      <w:r w:rsidR="00A2664B" w:rsidRPr="004F1666">
        <w:rPr>
          <w:rFonts w:cstheme="minorHAnsi"/>
          <w:color w:val="505154"/>
          <w:sz w:val="28"/>
          <w:szCs w:val="28"/>
          <w:lang w:val="el-GR"/>
        </w:rPr>
        <w:t>,</w:t>
      </w:r>
      <w:r w:rsidRPr="004F1666">
        <w:rPr>
          <w:rFonts w:cstheme="minorHAnsi"/>
          <w:color w:val="505154"/>
          <w:sz w:val="28"/>
          <w:szCs w:val="28"/>
          <w:lang w:val="el-GR"/>
        </w:rPr>
        <w:t xml:space="preserve"> </w:t>
      </w:r>
      <w:r w:rsidR="002964E0" w:rsidRPr="004F1666">
        <w:rPr>
          <w:rFonts w:cstheme="minorHAnsi"/>
          <w:color w:val="505154"/>
          <w:sz w:val="28"/>
          <w:szCs w:val="28"/>
          <w:lang w:val="el-GR"/>
        </w:rPr>
        <w:t xml:space="preserve">για </w:t>
      </w:r>
      <w:r w:rsidRPr="004F1666">
        <w:rPr>
          <w:rFonts w:cstheme="minorHAnsi"/>
          <w:color w:val="505154"/>
          <w:sz w:val="28"/>
          <w:szCs w:val="28"/>
          <w:lang w:val="el-GR"/>
        </w:rPr>
        <w:t>να εφαρμόσουν την Οικουμενική Διακήρυξη των Δικαιωμάτων του Ανθρώπου και άλλες διεθνείς πράξεις για τα ανθρώπινα δικαιώματα</w:t>
      </w:r>
      <w:r w:rsidR="00A2664B" w:rsidRPr="004F1666">
        <w:rPr>
          <w:rFonts w:cstheme="minorHAnsi"/>
          <w:color w:val="505154"/>
          <w:sz w:val="28"/>
          <w:szCs w:val="28"/>
          <w:lang w:val="el-GR"/>
        </w:rPr>
        <w:t xml:space="preserve"> και την ισότητα των φύλων. </w:t>
      </w:r>
      <w:r w:rsidR="002964E0" w:rsidRPr="004F1666">
        <w:rPr>
          <w:rFonts w:cstheme="minorHAnsi"/>
          <w:color w:val="505154"/>
          <w:sz w:val="28"/>
          <w:szCs w:val="28"/>
          <w:lang w:val="el-GR"/>
        </w:rPr>
        <w:t xml:space="preserve">  Π</w:t>
      </w:r>
      <w:r w:rsidRPr="004F1666">
        <w:rPr>
          <w:rFonts w:eastAsia="Times New Roman" w:cstheme="minorHAnsi"/>
          <w:color w:val="505154"/>
          <w:sz w:val="28"/>
          <w:szCs w:val="28"/>
          <w:lang w:val="el-GR"/>
        </w:rPr>
        <w:t>ροσπαθεί επίσης να διασφαλίσει ότι όλες οι διεθνείς δραστηριότητες της ΕΕ, συμπεριλαμβανομένων του εμπορίου και της χορήγησης βοήθειας, τηρούν τις αρχές της Ένωσης για τα ανθρώπινα δικαιώματα.</w:t>
      </w:r>
      <w:r w:rsidR="002964E0" w:rsidRPr="004F1666">
        <w:rPr>
          <w:rFonts w:cstheme="minorHAnsi"/>
          <w:color w:val="505154"/>
          <w:sz w:val="28"/>
          <w:szCs w:val="28"/>
          <w:lang w:val="el-GR"/>
        </w:rPr>
        <w:t xml:space="preserve"> </w:t>
      </w:r>
      <w:r w:rsidRPr="004F1666">
        <w:rPr>
          <w:rFonts w:eastAsia="Times New Roman" w:cstheme="minorHAnsi"/>
          <w:color w:val="505154"/>
          <w:sz w:val="28"/>
          <w:szCs w:val="28"/>
          <w:lang w:val="el-GR"/>
        </w:rPr>
        <w:t xml:space="preserve">Επί πολλά χρόνια η θανατική ποινή και τα βασανιστήρια βρίσκονταν στο επίκεντρο της προσοχής. Πιο πρόσφατα, </w:t>
      </w:r>
      <w:r w:rsidR="00A2664B" w:rsidRPr="004F1666">
        <w:rPr>
          <w:rFonts w:eastAsia="Times New Roman" w:cstheme="minorHAnsi"/>
          <w:color w:val="505154"/>
          <w:sz w:val="28"/>
          <w:szCs w:val="28"/>
          <w:lang w:val="el-GR"/>
        </w:rPr>
        <w:t xml:space="preserve">έχουν προστεθεί </w:t>
      </w:r>
      <w:r w:rsidRPr="004F1666">
        <w:rPr>
          <w:rFonts w:eastAsia="Times New Roman" w:cstheme="minorHAnsi"/>
          <w:color w:val="505154"/>
          <w:sz w:val="28"/>
          <w:szCs w:val="28"/>
          <w:lang w:val="el-GR"/>
        </w:rPr>
        <w:t>η εμπορία ανθρώπων</w:t>
      </w:r>
      <w:r w:rsidR="00A2664B" w:rsidRPr="004F1666">
        <w:rPr>
          <w:rFonts w:eastAsia="Times New Roman" w:cstheme="minorHAnsi"/>
          <w:color w:val="505154"/>
          <w:sz w:val="28"/>
          <w:szCs w:val="28"/>
          <w:lang w:val="el-GR"/>
        </w:rPr>
        <w:t xml:space="preserve"> και </w:t>
      </w:r>
      <w:r w:rsidRPr="004F1666">
        <w:rPr>
          <w:rFonts w:eastAsia="Times New Roman" w:cstheme="minorHAnsi"/>
          <w:color w:val="505154"/>
          <w:sz w:val="28"/>
          <w:szCs w:val="28"/>
          <w:lang w:val="el-GR"/>
        </w:rPr>
        <w:t>τα ψηφιακά δικαιώματα</w:t>
      </w:r>
      <w:r w:rsidR="00A2664B" w:rsidRPr="004F1666">
        <w:rPr>
          <w:rFonts w:eastAsia="Times New Roman" w:cstheme="minorHAnsi"/>
          <w:color w:val="505154"/>
          <w:sz w:val="28"/>
          <w:szCs w:val="28"/>
          <w:lang w:val="el-GR"/>
        </w:rPr>
        <w:t>.</w:t>
      </w:r>
      <w:r w:rsidRPr="004F1666">
        <w:rPr>
          <w:rFonts w:eastAsia="Times New Roman" w:cstheme="minorHAnsi"/>
          <w:color w:val="505154"/>
          <w:sz w:val="28"/>
          <w:szCs w:val="28"/>
          <w:lang w:val="el-GR"/>
        </w:rPr>
        <w:t xml:space="preserve"> </w:t>
      </w:r>
    </w:p>
    <w:p w14:paraId="2E5DED18" w14:textId="77777777" w:rsidR="003721F2" w:rsidRPr="004F1666" w:rsidRDefault="003721F2" w:rsidP="00BB6C19">
      <w:pPr>
        <w:jc w:val="both"/>
        <w:rPr>
          <w:rFonts w:eastAsia="Times New Roman" w:cstheme="minorHAnsi"/>
          <w:color w:val="505154"/>
          <w:sz w:val="28"/>
          <w:szCs w:val="28"/>
          <w:lang w:val="el-GR"/>
        </w:rPr>
      </w:pPr>
    </w:p>
    <w:p w14:paraId="645D7D9F" w14:textId="77777777" w:rsidR="003721F2" w:rsidRPr="004F1666" w:rsidRDefault="003721F2" w:rsidP="00BB6C19">
      <w:pPr>
        <w:spacing w:line="360" w:lineRule="atLeast"/>
        <w:jc w:val="both"/>
        <w:textAlignment w:val="center"/>
        <w:rPr>
          <w:rFonts w:eastAsia="Times New Roman" w:cstheme="minorHAnsi"/>
          <w:color w:val="000000" w:themeColor="text1"/>
          <w:sz w:val="28"/>
          <w:szCs w:val="28"/>
          <w:lang w:val="el-GR"/>
        </w:rPr>
      </w:pPr>
      <w:r w:rsidRPr="004F1666">
        <w:rPr>
          <w:rFonts w:eastAsia="Times New Roman" w:cstheme="minorHAnsi"/>
          <w:color w:val="505154"/>
          <w:sz w:val="28"/>
          <w:szCs w:val="28"/>
          <w:lang w:val="el-GR"/>
        </w:rPr>
        <w:t>Τα τελευταία χρόνια, το Ευρωπαϊκό Κοινοβούλιο έχει επίσης να επιδείξει σημαντική δραστηριότητα σε θέματα που άπτονται του κράτους δικαίου και της δημοκρατίας. Το 2016 το Ευρωπαϊκό Κοινοβούλιο ενέκρινε ψήφισμα με το οποίο ζητείται η θέσπιση μηχανισμού της ΕΕ</w:t>
      </w:r>
      <w:r w:rsidRPr="004F1666">
        <w:rPr>
          <w:rFonts w:eastAsia="Times New Roman" w:cstheme="minorHAnsi"/>
          <w:color w:val="505154"/>
          <w:sz w:val="28"/>
          <w:szCs w:val="28"/>
          <w:lang w:val="en-US"/>
        </w:rPr>
        <w:t> </w:t>
      </w:r>
      <w:hyperlink r:id="rId8" w:tgtFrame="_blank" w:history="1">
        <w:r w:rsidRPr="004F1666">
          <w:rPr>
            <w:rFonts w:eastAsia="Times New Roman" w:cstheme="minorHAnsi"/>
            <w:color w:val="000000" w:themeColor="text1"/>
            <w:sz w:val="28"/>
            <w:szCs w:val="28"/>
            <w:bdr w:val="none" w:sz="0" w:space="0" w:color="auto" w:frame="1"/>
            <w:lang w:val="el-GR"/>
          </w:rPr>
          <w:t>για τη δημοκρατία, το κράτος δικαίου και τα θεμελιώδη δικαιώματα</w:t>
        </w:r>
      </w:hyperlink>
      <w:r w:rsidRPr="004F1666">
        <w:rPr>
          <w:rFonts w:eastAsia="Times New Roman" w:cstheme="minorHAnsi"/>
          <w:color w:val="000000" w:themeColor="text1"/>
          <w:sz w:val="28"/>
          <w:szCs w:val="28"/>
          <w:lang w:val="el-GR"/>
        </w:rPr>
        <w:t>.</w:t>
      </w:r>
    </w:p>
    <w:p w14:paraId="71A916AC" w14:textId="77777777" w:rsidR="003721F2" w:rsidRPr="004F1666" w:rsidRDefault="003721F2" w:rsidP="00BB6C19">
      <w:pPr>
        <w:jc w:val="both"/>
        <w:rPr>
          <w:rFonts w:cstheme="minorHAnsi"/>
          <w:color w:val="505154"/>
          <w:sz w:val="28"/>
          <w:szCs w:val="28"/>
          <w:lang w:val="el-GR"/>
        </w:rPr>
      </w:pPr>
    </w:p>
    <w:p w14:paraId="7ED7C37C" w14:textId="44E0EA45" w:rsidR="008C5C9E" w:rsidRPr="004F1666" w:rsidRDefault="00471162" w:rsidP="00BB6C19">
      <w:pPr>
        <w:jc w:val="both"/>
        <w:rPr>
          <w:rFonts w:eastAsia="Times New Roman" w:cstheme="minorHAnsi"/>
          <w:sz w:val="28"/>
          <w:szCs w:val="28"/>
          <w:lang w:val="el-GR"/>
        </w:rPr>
      </w:pPr>
      <w:r w:rsidRPr="004F1666">
        <w:rPr>
          <w:rFonts w:cstheme="minorHAnsi"/>
          <w:color w:val="505154"/>
          <w:sz w:val="28"/>
          <w:szCs w:val="28"/>
          <w:lang w:val="el-GR"/>
        </w:rPr>
        <w:t>Κάθε χρόνο, το Ευρωπαϊκό Κοινοβούλιο απονέμει το</w:t>
      </w:r>
      <w:r w:rsidRPr="004F1666">
        <w:rPr>
          <w:rFonts w:cstheme="minorHAnsi"/>
          <w:color w:val="505154"/>
          <w:sz w:val="28"/>
          <w:szCs w:val="28"/>
        </w:rPr>
        <w:t> </w:t>
      </w:r>
      <w:hyperlink r:id="rId9" w:tgtFrame="_blank" w:history="1">
        <w:r w:rsidRPr="004F1666">
          <w:rPr>
            <w:rFonts w:cstheme="minorHAnsi"/>
            <w:color w:val="000000" w:themeColor="text1"/>
            <w:sz w:val="28"/>
            <w:szCs w:val="28"/>
            <w:bdr w:val="none" w:sz="0" w:space="0" w:color="auto" w:frame="1"/>
            <w:lang w:val="el-GR"/>
          </w:rPr>
          <w:t>Βραβείο Ζαχάρωφ για την ελευθερία της σκέψης</w:t>
        </w:r>
      </w:hyperlink>
      <w:r w:rsidRPr="004F1666">
        <w:rPr>
          <w:rFonts w:cstheme="minorHAnsi"/>
          <w:color w:val="505154"/>
          <w:sz w:val="28"/>
          <w:szCs w:val="28"/>
        </w:rPr>
        <w:t> </w:t>
      </w:r>
      <w:r w:rsidRPr="004F1666">
        <w:rPr>
          <w:rFonts w:cstheme="minorHAnsi"/>
          <w:color w:val="505154"/>
          <w:sz w:val="28"/>
          <w:szCs w:val="28"/>
          <w:lang w:val="el-GR"/>
        </w:rPr>
        <w:t xml:space="preserve">για να τιμήσει πρόσωπα ή οργανώσεις που αγωνίζονται για την υπεράσπιση </w:t>
      </w:r>
      <w:r w:rsidR="003721F2" w:rsidRPr="004F1666">
        <w:rPr>
          <w:rFonts w:cstheme="minorHAnsi"/>
          <w:color w:val="505154"/>
          <w:sz w:val="28"/>
          <w:szCs w:val="28"/>
          <w:lang w:val="el-GR"/>
        </w:rPr>
        <w:t xml:space="preserve">της δημοκρατίας, </w:t>
      </w:r>
      <w:r w:rsidRPr="004F1666">
        <w:rPr>
          <w:rFonts w:cstheme="minorHAnsi"/>
          <w:color w:val="505154"/>
          <w:sz w:val="28"/>
          <w:szCs w:val="28"/>
          <w:lang w:val="el-GR"/>
        </w:rPr>
        <w:t>των αν</w:t>
      </w:r>
      <w:r w:rsidR="003721F2" w:rsidRPr="004F1666">
        <w:rPr>
          <w:rFonts w:cstheme="minorHAnsi"/>
          <w:color w:val="505154"/>
          <w:sz w:val="28"/>
          <w:szCs w:val="28"/>
          <w:lang w:val="el-GR"/>
        </w:rPr>
        <w:t>θρωπίνων δικαιωμάτων και της ελευθερίας της σκέψης. Το βραβείο καθιερώθηκε το 1988 και έχει αναδείξει πολλούς αγώνες και στις πέντε ηπείρους.</w:t>
      </w:r>
      <w:r w:rsidR="00A2664B" w:rsidRPr="004F1666">
        <w:rPr>
          <w:rFonts w:cstheme="minorHAnsi"/>
          <w:color w:val="505154"/>
          <w:sz w:val="28"/>
          <w:szCs w:val="28"/>
          <w:lang w:val="el-GR"/>
        </w:rPr>
        <w:t xml:space="preserve"> </w:t>
      </w:r>
      <w:r w:rsidR="008C5C9E" w:rsidRPr="004F1666">
        <w:rPr>
          <w:rFonts w:cstheme="minorHAnsi"/>
          <w:sz w:val="28"/>
          <w:szCs w:val="28"/>
          <w:lang w:val="el-GR"/>
        </w:rPr>
        <w:t xml:space="preserve">Τα ίδια τα ιδρυτικά κείμενα της ΕΕ επιτάσσουν να υπερασπίζεται η Ένωση στο σύνολό της τις αρχές της δημοκρατίας </w:t>
      </w:r>
      <w:r w:rsidR="00745D8B" w:rsidRPr="004F1666">
        <w:rPr>
          <w:rFonts w:cstheme="minorHAnsi"/>
          <w:sz w:val="28"/>
          <w:szCs w:val="28"/>
          <w:lang w:val="el-GR"/>
        </w:rPr>
        <w:t>όχι μόνο στο εσωτερικό</w:t>
      </w:r>
      <w:r w:rsidR="00A2664B" w:rsidRPr="004F1666">
        <w:rPr>
          <w:rFonts w:cstheme="minorHAnsi"/>
          <w:sz w:val="28"/>
          <w:szCs w:val="28"/>
          <w:lang w:val="el-GR"/>
        </w:rPr>
        <w:t xml:space="preserve"> της, </w:t>
      </w:r>
      <w:r w:rsidR="00745D8B" w:rsidRPr="004F1666">
        <w:rPr>
          <w:rFonts w:cstheme="minorHAnsi"/>
          <w:sz w:val="28"/>
          <w:szCs w:val="28"/>
          <w:lang w:val="el-GR"/>
        </w:rPr>
        <w:t xml:space="preserve"> αλλά και στις εξωτερικές </w:t>
      </w:r>
      <w:r w:rsidR="008C5C9E" w:rsidRPr="004F1666">
        <w:rPr>
          <w:rFonts w:cstheme="minorHAnsi"/>
          <w:sz w:val="28"/>
          <w:szCs w:val="28"/>
          <w:lang w:val="el-GR"/>
        </w:rPr>
        <w:t>σχέσεις.</w:t>
      </w:r>
      <w:r w:rsidR="008C5C9E" w:rsidRPr="004F1666">
        <w:rPr>
          <w:rFonts w:cstheme="minorHAnsi"/>
          <w:sz w:val="28"/>
          <w:szCs w:val="28"/>
          <w:lang w:val="en-US"/>
        </w:rPr>
        <w:t> </w:t>
      </w:r>
    </w:p>
    <w:p w14:paraId="367367C1" w14:textId="77777777" w:rsidR="00745D8B" w:rsidRPr="004F1666" w:rsidRDefault="00745D8B" w:rsidP="00BB6C19">
      <w:pPr>
        <w:jc w:val="both"/>
        <w:rPr>
          <w:rFonts w:eastAsia="Times New Roman" w:cstheme="minorHAnsi"/>
          <w:color w:val="222222"/>
          <w:sz w:val="28"/>
          <w:szCs w:val="28"/>
          <w:lang w:val="el-GR"/>
        </w:rPr>
      </w:pPr>
    </w:p>
    <w:p w14:paraId="78A1D98D" w14:textId="44D64C17" w:rsidR="008C5C9E" w:rsidRDefault="00E35403" w:rsidP="00BB6C19">
      <w:pPr>
        <w:jc w:val="both"/>
        <w:rPr>
          <w:rFonts w:cstheme="minorHAnsi"/>
          <w:sz w:val="28"/>
          <w:szCs w:val="28"/>
          <w:lang w:val="el-GR"/>
        </w:rPr>
      </w:pPr>
      <w:r w:rsidRPr="00812E48">
        <w:rPr>
          <w:rFonts w:cstheme="minorHAnsi"/>
          <w:b/>
          <w:sz w:val="28"/>
          <w:szCs w:val="28"/>
          <w:lang w:val="el-GR"/>
        </w:rPr>
        <w:t>Η Ευρωπαϊκή Ένωση</w:t>
      </w:r>
      <w:r w:rsidRPr="004F1666">
        <w:rPr>
          <w:rFonts w:cstheme="minorHAnsi"/>
          <w:sz w:val="28"/>
          <w:szCs w:val="28"/>
          <w:lang w:val="el-GR"/>
        </w:rPr>
        <w:t>, από τα πρώτα της βήματα, έθεσε ως προτεραιότητα την προστασία των ανθρωπίνων δικαιωμάτων και τη καταπολέμηση των διακρίσεων πάσης μορφής (Ευρωπαϊκή Σύμβαση για τα Δικαιώματα του Ανθρώπου-1950).  Η ίδια η ιδέα της Ευρωπαϊκής ολοκλήρωσης  έχει ως βάση τη φυλετική, εθνική, θρησκευτική και πολιτισμική διαφορετικότητα, καθώς και    την ελεύθερη κυκλοφορία προσώπων.  Η φρίκη των πολέμων στο πρώτο μισό του 20</w:t>
      </w:r>
      <w:r w:rsidRPr="004F1666">
        <w:rPr>
          <w:rFonts w:cstheme="minorHAnsi"/>
          <w:sz w:val="28"/>
          <w:szCs w:val="28"/>
          <w:vertAlign w:val="superscript"/>
          <w:lang w:val="el-GR"/>
        </w:rPr>
        <w:t>ου</w:t>
      </w:r>
      <w:r w:rsidRPr="004F1666">
        <w:rPr>
          <w:rFonts w:cstheme="minorHAnsi"/>
          <w:sz w:val="28"/>
          <w:szCs w:val="28"/>
          <w:lang w:val="el-GR"/>
        </w:rPr>
        <w:t xml:space="preserve"> αιώνα οδήγησε τους λαούς της Ευρώπης στη συνειδητοποίηση ότι η ειρήνη και η πρόοδος επιτυγχάνονται μόνο μέσα από τη συμφιλίωση των λαών, το διάλογο  και το σεβασμό στη διαφορετικότητα. Κατά τα τελευταία 70 χρόνια οι λαοί της Ευρώπης απολαμβάνουμε μια μακρά περίοδο ειρήνης και ευημερίας.</w:t>
      </w:r>
    </w:p>
    <w:p w14:paraId="6C31EC2A" w14:textId="77777777" w:rsidR="00D64E26" w:rsidRPr="004F1666" w:rsidRDefault="00D64E26" w:rsidP="00BB6C19">
      <w:pPr>
        <w:jc w:val="both"/>
        <w:rPr>
          <w:rFonts w:cstheme="minorHAnsi"/>
          <w:sz w:val="28"/>
          <w:szCs w:val="28"/>
          <w:lang w:val="el-GR"/>
        </w:rPr>
      </w:pPr>
    </w:p>
    <w:p w14:paraId="6BE2352E" w14:textId="005EB725" w:rsidR="008C5C9E" w:rsidRPr="004F1666" w:rsidRDefault="008C5C9E" w:rsidP="00BB6C19">
      <w:pPr>
        <w:pStyle w:val="NormalWeb"/>
        <w:shd w:val="clear" w:color="auto" w:fill="FFFFFF"/>
        <w:spacing w:before="0" w:beforeAutospacing="0" w:after="0" w:afterAutospacing="0" w:line="360" w:lineRule="atLeast"/>
        <w:jc w:val="both"/>
        <w:textAlignment w:val="center"/>
        <w:rPr>
          <w:rFonts w:asciiTheme="minorHAnsi" w:hAnsiTheme="minorHAnsi" w:cstheme="minorHAnsi"/>
          <w:sz w:val="28"/>
          <w:szCs w:val="28"/>
          <w:lang w:val="el-GR"/>
        </w:rPr>
      </w:pPr>
      <w:r w:rsidRPr="004F1666">
        <w:rPr>
          <w:rFonts w:asciiTheme="minorHAnsi" w:hAnsiTheme="minorHAnsi" w:cstheme="minorHAnsi"/>
          <w:sz w:val="28"/>
          <w:szCs w:val="28"/>
          <w:lang w:val="el-GR"/>
        </w:rPr>
        <w:lastRenderedPageBreak/>
        <w:t xml:space="preserve">Σύμφωνα με τη </w:t>
      </w:r>
      <w:r w:rsidRPr="00812E48">
        <w:rPr>
          <w:rFonts w:asciiTheme="minorHAnsi" w:hAnsiTheme="minorHAnsi" w:cstheme="minorHAnsi"/>
          <w:b/>
          <w:sz w:val="28"/>
          <w:szCs w:val="28"/>
          <w:lang w:val="el-GR"/>
        </w:rPr>
        <w:t>Συνθήκη της Λισσαβόνας</w:t>
      </w:r>
      <w:r w:rsidRPr="004F1666">
        <w:rPr>
          <w:rFonts w:asciiTheme="minorHAnsi" w:hAnsiTheme="minorHAnsi" w:cstheme="minorHAnsi"/>
          <w:sz w:val="28"/>
          <w:szCs w:val="28"/>
          <w:lang w:val="el-GR"/>
        </w:rPr>
        <w:t xml:space="preserve"> η Ένωση βασίζεται σε αξίες, όπως η ανθρώπινη αξιοπρέπεια, η ελευθερία, η δημοκρατία, η ισότητα</w:t>
      </w:r>
      <w:r w:rsidR="003721F2" w:rsidRPr="004F1666">
        <w:rPr>
          <w:rFonts w:asciiTheme="minorHAnsi" w:hAnsiTheme="minorHAnsi" w:cstheme="minorHAnsi"/>
          <w:sz w:val="28"/>
          <w:szCs w:val="28"/>
          <w:lang w:val="el-GR"/>
        </w:rPr>
        <w:t xml:space="preserve"> των φύλων και η ισότητα των πολιτών, </w:t>
      </w:r>
      <w:r w:rsidRPr="004F1666">
        <w:rPr>
          <w:rFonts w:asciiTheme="minorHAnsi" w:hAnsiTheme="minorHAnsi" w:cstheme="minorHAnsi"/>
          <w:sz w:val="28"/>
          <w:szCs w:val="28"/>
          <w:lang w:val="el-GR"/>
        </w:rPr>
        <w:t>το κράτος δικαίου,    ο σεβασμός των  ανθρωπίνων  δικαιωμάτων και των δικαιωμάτων των μειονοτήτων.  Αυτές οι αξίες αποτελούν τη βάση και την προϋπόθεση ύπαρξης της ΕΕ, είναι κοινές για τα κράτη μέλη, σε μια κοινωνία  πολυφωνίας,  ανοχής,  αλληλεγγύης,  δικαιοσύνης και  απαγόρευσης των διακρίσεων.  Το γεγονός ότι τα ανθρώπινα δικαιώματα και η ισότητα συμπεριλαμβάνονται στις αξίες της Ένωσης είναι πολύ σημαντικό, διότι αφενός δημιουργείται μια ισχυρή νομική βάση για την ουσιαστική προστασία τους, αφετέρου τίθενται οι βάσεις για μια κοινή ευρωπαϊκή ταυτότητα, που αποτελεί απαραίτητη προϋπόθεση για την πολιτική ολοκλήρωση</w:t>
      </w:r>
      <w:r w:rsidR="0034288A" w:rsidRPr="004F1666">
        <w:rPr>
          <w:rFonts w:asciiTheme="minorHAnsi" w:hAnsiTheme="minorHAnsi" w:cstheme="minorHAnsi"/>
          <w:sz w:val="28"/>
          <w:szCs w:val="28"/>
          <w:lang w:val="el-GR"/>
        </w:rPr>
        <w:t>.</w:t>
      </w:r>
    </w:p>
    <w:p w14:paraId="601F1DE5" w14:textId="77777777" w:rsidR="008C5C9E" w:rsidRPr="004F1666" w:rsidRDefault="008C5C9E" w:rsidP="00BB6C19">
      <w:pPr>
        <w:jc w:val="both"/>
        <w:rPr>
          <w:rFonts w:cstheme="minorHAnsi"/>
          <w:sz w:val="28"/>
          <w:szCs w:val="28"/>
          <w:lang w:val="el-GR"/>
        </w:rPr>
      </w:pPr>
    </w:p>
    <w:p w14:paraId="09207785" w14:textId="1DE93780" w:rsidR="00443BEE" w:rsidRPr="004F1666" w:rsidRDefault="0040002A" w:rsidP="004F1666">
      <w:pPr>
        <w:spacing w:line="360" w:lineRule="atLeast"/>
        <w:jc w:val="both"/>
        <w:textAlignment w:val="center"/>
        <w:rPr>
          <w:rFonts w:eastAsia="Times New Roman" w:cstheme="minorHAnsi"/>
          <w:color w:val="505154"/>
          <w:sz w:val="28"/>
          <w:szCs w:val="28"/>
          <w:lang w:val="el-GR"/>
        </w:rPr>
      </w:pPr>
      <w:hyperlink r:id="rId10" w:tgtFrame="_blank" w:history="1">
        <w:r w:rsidR="00443BEE" w:rsidRPr="00812E48">
          <w:rPr>
            <w:rFonts w:eastAsia="Times New Roman" w:cstheme="minorHAnsi"/>
            <w:b/>
            <w:color w:val="000000" w:themeColor="text1"/>
            <w:sz w:val="28"/>
            <w:szCs w:val="28"/>
            <w:bdr w:val="none" w:sz="0" w:space="0" w:color="auto" w:frame="1"/>
            <w:lang w:val="el-GR"/>
          </w:rPr>
          <w:t>Ο Χάρτης Θεμελιωδών Δικαιωμάτων της Ευρωπαϊκής Ένωσης</w:t>
        </w:r>
      </w:hyperlink>
      <w:r w:rsidR="00443BEE" w:rsidRPr="004F1666">
        <w:rPr>
          <w:rFonts w:eastAsia="Times New Roman" w:cstheme="minorHAnsi"/>
          <w:color w:val="505154"/>
          <w:sz w:val="28"/>
          <w:szCs w:val="28"/>
          <w:lang w:val="en-US"/>
        </w:rPr>
        <w:t> </w:t>
      </w:r>
      <w:r w:rsidR="00443BEE" w:rsidRPr="004F1666">
        <w:rPr>
          <w:rFonts w:eastAsia="Times New Roman" w:cstheme="minorHAnsi"/>
          <w:color w:val="505154"/>
          <w:sz w:val="28"/>
          <w:szCs w:val="28"/>
          <w:lang w:val="el-GR"/>
        </w:rPr>
        <w:t>περιγράφει όλα τα προσωπικά, ατομικά, πολιτικά, οικονομικά και κοινωνικά δικαιώματα των ανθρώπων στην Ευρωπαϊκή Ένωση.</w:t>
      </w:r>
      <w:r w:rsidR="004F1666" w:rsidRPr="004F1666">
        <w:rPr>
          <w:rFonts w:eastAsia="Times New Roman" w:cstheme="minorHAnsi"/>
          <w:color w:val="505154"/>
          <w:sz w:val="28"/>
          <w:szCs w:val="28"/>
          <w:lang w:val="el-GR"/>
        </w:rPr>
        <w:t xml:space="preserve"> </w:t>
      </w:r>
      <w:r w:rsidR="00443BEE" w:rsidRPr="004F1666">
        <w:rPr>
          <w:rFonts w:eastAsia="Times New Roman" w:cstheme="minorHAnsi"/>
          <w:color w:val="505154"/>
          <w:sz w:val="28"/>
          <w:szCs w:val="28"/>
          <w:lang w:val="el-GR"/>
        </w:rPr>
        <w:t>Ο Χάρτης συμπληρώνει τους εθνικούς κανόνες</w:t>
      </w:r>
      <w:r w:rsidR="00BB6C19" w:rsidRPr="004F1666">
        <w:rPr>
          <w:rFonts w:eastAsia="Times New Roman" w:cstheme="minorHAnsi"/>
          <w:color w:val="505154"/>
          <w:sz w:val="28"/>
          <w:szCs w:val="28"/>
          <w:lang w:val="el-GR"/>
        </w:rPr>
        <w:t xml:space="preserve">, </w:t>
      </w:r>
      <w:r w:rsidR="00443BEE" w:rsidRPr="004F1666">
        <w:rPr>
          <w:rFonts w:eastAsia="Times New Roman" w:cstheme="minorHAnsi"/>
          <w:color w:val="505154"/>
          <w:sz w:val="28"/>
          <w:szCs w:val="28"/>
          <w:lang w:val="el-GR"/>
        </w:rPr>
        <w:t>δεν τους αντικαθιστά.</w:t>
      </w:r>
      <w:r w:rsidR="00443BEE" w:rsidRPr="004F1666">
        <w:rPr>
          <w:rFonts w:eastAsia="Times New Roman" w:cstheme="minorHAnsi"/>
          <w:color w:val="505154"/>
          <w:sz w:val="28"/>
          <w:szCs w:val="28"/>
          <w:lang w:val="en-US"/>
        </w:rPr>
        <w:t> </w:t>
      </w:r>
      <w:r w:rsidR="00443BEE" w:rsidRPr="004F1666">
        <w:rPr>
          <w:rFonts w:eastAsia="Times New Roman" w:cstheme="minorHAnsi"/>
          <w:color w:val="505154"/>
          <w:sz w:val="28"/>
          <w:szCs w:val="28"/>
          <w:lang w:val="el-GR"/>
        </w:rPr>
        <w:t xml:space="preserve"> Όταν τα θεμελιώδη δικαιώματα δεν γίνονται σεβαστά, τα εθνικά δικαστήρια έχουν τον λόγο. Οι πολίτες μπορούν επίσης να προσφύγουν στο Ευρωπαϊκό Δικαστήριο των Δικαιωμάτων του Ανθρώπου, αρμόδιο για παραβιάσεις των ατομικών και πολιτικών δικαιωμάτων που περιγράφονται στην Ευρωπαϊκή Σύμβαση για την Προάσπιση των Δικαιωμάτων του Ανθρώπου και των Θεμελιωδών Ελευθεριών. Σε συγκεκριμένες περιπτώσεις δε, όταν ένα κράτος μέλος δεν συμμορφώνεται με το δίκαιο της ΕΕ και παραβιάζει τα δικαιώματα κάποιου, η Ευρωπαϊκή Επιτροπή μπορεί να παραπέμψει το κράτος μέλος ενώπιον του Δικαστηρίου της Ευρωπαϊκής Ένωσης.</w:t>
      </w:r>
    </w:p>
    <w:p w14:paraId="324BC3DA" w14:textId="77777777" w:rsidR="0034288A" w:rsidRPr="004F1666" w:rsidRDefault="0034288A" w:rsidP="00BB6C19">
      <w:pPr>
        <w:spacing w:line="360" w:lineRule="atLeast"/>
        <w:jc w:val="both"/>
        <w:textAlignment w:val="center"/>
        <w:rPr>
          <w:rFonts w:eastAsia="Times New Roman" w:cstheme="minorHAnsi"/>
          <w:color w:val="505154"/>
          <w:sz w:val="28"/>
          <w:szCs w:val="28"/>
          <w:lang w:val="el-GR"/>
        </w:rPr>
      </w:pPr>
    </w:p>
    <w:p w14:paraId="1B4F0C93" w14:textId="241C4A37" w:rsidR="00443BEE" w:rsidRPr="004F1666" w:rsidRDefault="00443BEE" w:rsidP="00BB6C19">
      <w:pPr>
        <w:spacing w:line="360" w:lineRule="atLeast"/>
        <w:jc w:val="both"/>
        <w:textAlignment w:val="center"/>
        <w:rPr>
          <w:rFonts w:eastAsia="Times New Roman" w:cstheme="minorHAnsi"/>
          <w:color w:val="505154"/>
          <w:sz w:val="28"/>
          <w:szCs w:val="28"/>
          <w:lang w:val="el-GR"/>
        </w:rPr>
      </w:pPr>
      <w:r w:rsidRPr="004F1666">
        <w:rPr>
          <w:rFonts w:eastAsia="Times New Roman" w:cstheme="minorHAnsi"/>
          <w:color w:val="505154"/>
          <w:sz w:val="28"/>
          <w:szCs w:val="28"/>
          <w:lang w:val="el-GR"/>
        </w:rPr>
        <w:t>Το Ευρωπαϊκό Κοινοβούλιο είναι απολύτως προσηλωμένο στην διαφύλαξη των θεμελιωδών δικαιωμάτων σε ολόκληρη την Ένωση.</w:t>
      </w:r>
      <w:r w:rsidR="0034288A" w:rsidRPr="004F1666">
        <w:rPr>
          <w:rFonts w:eastAsia="Times New Roman" w:cstheme="minorHAnsi"/>
          <w:color w:val="505154"/>
          <w:sz w:val="28"/>
          <w:szCs w:val="28"/>
          <w:lang w:val="el-GR"/>
        </w:rPr>
        <w:t xml:space="preserve"> </w:t>
      </w:r>
      <w:r w:rsidRPr="004F1666">
        <w:rPr>
          <w:rFonts w:eastAsia="Times New Roman" w:cstheme="minorHAnsi"/>
          <w:color w:val="505154"/>
          <w:sz w:val="28"/>
          <w:szCs w:val="28"/>
          <w:lang w:val="el-GR"/>
        </w:rPr>
        <w:t xml:space="preserve">Μαζί με το Συμβούλιο της </w:t>
      </w:r>
      <w:r w:rsidRPr="004F1666">
        <w:rPr>
          <w:rFonts w:eastAsia="Times New Roman" w:cstheme="minorHAnsi"/>
          <w:color w:val="505154"/>
          <w:sz w:val="28"/>
          <w:szCs w:val="28"/>
          <w:lang w:val="en-US"/>
        </w:rPr>
        <w:t>EE</w:t>
      </w:r>
      <w:r w:rsidRPr="004F1666">
        <w:rPr>
          <w:rFonts w:eastAsia="Times New Roman" w:cstheme="minorHAnsi"/>
          <w:color w:val="505154"/>
          <w:sz w:val="28"/>
          <w:szCs w:val="28"/>
          <w:lang w:val="el-GR"/>
        </w:rPr>
        <w:t>, το Ευρωπαϊκό Κοινοβούλιο εγκρίνει νομοθεσία για την καλύτερη προστασία των θεμελιωδών δικαιωμάτων.</w:t>
      </w:r>
    </w:p>
    <w:p w14:paraId="4E03BE3D" w14:textId="0952C94F" w:rsidR="004F1666" w:rsidRPr="00D64E26" w:rsidRDefault="00443BEE" w:rsidP="00BB6C19">
      <w:pPr>
        <w:spacing w:before="240" w:line="360" w:lineRule="atLeast"/>
        <w:jc w:val="both"/>
        <w:textAlignment w:val="center"/>
        <w:rPr>
          <w:rFonts w:eastAsia="Times New Roman" w:cstheme="minorHAnsi"/>
          <w:color w:val="505154"/>
          <w:sz w:val="28"/>
          <w:szCs w:val="28"/>
          <w:lang w:val="el-GR"/>
        </w:rPr>
      </w:pPr>
      <w:r w:rsidRPr="004F1666">
        <w:rPr>
          <w:rFonts w:eastAsia="Times New Roman" w:cstheme="minorHAnsi"/>
          <w:color w:val="505154"/>
          <w:sz w:val="28"/>
          <w:szCs w:val="28"/>
          <w:lang w:val="el-GR"/>
        </w:rPr>
        <w:t>Ένα καλό παράδειγμα τέτοιας νομοθεσίας είναι η δέσμη των νόμων που έχει εγκρίνει το Ευρωπαϊκό Κοινοβούλιο για να αποτρέψει τις διακρίσεις και να εξασφαλίσει την ίση μεταχείριση των ανθρώπων στην εργασία</w:t>
      </w:r>
      <w:r w:rsidR="00A2664B" w:rsidRPr="004F1666">
        <w:rPr>
          <w:rFonts w:eastAsia="Times New Roman" w:cstheme="minorHAnsi"/>
          <w:color w:val="505154"/>
          <w:sz w:val="28"/>
          <w:szCs w:val="28"/>
          <w:lang w:val="el-GR"/>
        </w:rPr>
        <w:t xml:space="preserve">. </w:t>
      </w:r>
      <w:r w:rsidRPr="004F1666">
        <w:rPr>
          <w:rFonts w:eastAsia="Times New Roman" w:cstheme="minorHAnsi"/>
          <w:color w:val="505154"/>
          <w:sz w:val="28"/>
          <w:szCs w:val="28"/>
          <w:lang w:val="el-GR"/>
        </w:rPr>
        <w:t>Τα κράτη μέλη οφείλουν να εφαρμόζουν τους νόμους αυτούς σε εθνικό επίπεδ</w:t>
      </w:r>
      <w:r w:rsidR="00812E48">
        <w:rPr>
          <w:rFonts w:eastAsia="Times New Roman" w:cstheme="minorHAnsi"/>
          <w:color w:val="505154"/>
          <w:sz w:val="28"/>
          <w:szCs w:val="28"/>
          <w:lang w:val="el-GR"/>
        </w:rPr>
        <w:t>ο.</w:t>
      </w:r>
    </w:p>
    <w:p w14:paraId="73C5C27B" w14:textId="57ED8492" w:rsidR="004F1666" w:rsidRDefault="004F1666" w:rsidP="00BB6C19">
      <w:pPr>
        <w:spacing w:before="240" w:line="360" w:lineRule="atLeast"/>
        <w:jc w:val="both"/>
        <w:textAlignment w:val="center"/>
        <w:rPr>
          <w:rFonts w:eastAsia="Times New Roman" w:cstheme="minorHAnsi"/>
          <w:color w:val="505154"/>
          <w:sz w:val="28"/>
          <w:szCs w:val="28"/>
          <w:lang w:val="en-US"/>
        </w:rPr>
      </w:pPr>
      <w:hyperlink r:id="rId11" w:history="1">
        <w:r w:rsidRPr="00E24725">
          <w:rPr>
            <w:rStyle w:val="Hyperlink"/>
            <w:rFonts w:eastAsia="Times New Roman" w:cstheme="minorHAnsi"/>
            <w:sz w:val="28"/>
            <w:szCs w:val="28"/>
            <w:lang w:val="en-US"/>
          </w:rPr>
          <w:t>annakaramanou@icloud.com</w:t>
        </w:r>
      </w:hyperlink>
    </w:p>
    <w:p w14:paraId="39E69B5D" w14:textId="07335917" w:rsidR="004F1666" w:rsidRDefault="004F1666" w:rsidP="00BB6C19">
      <w:pPr>
        <w:spacing w:before="240" w:line="360" w:lineRule="atLeast"/>
        <w:jc w:val="both"/>
        <w:textAlignment w:val="center"/>
        <w:rPr>
          <w:rFonts w:eastAsia="Times New Roman" w:cstheme="minorHAnsi"/>
          <w:color w:val="505154"/>
          <w:sz w:val="28"/>
          <w:szCs w:val="28"/>
          <w:lang w:val="en-US"/>
        </w:rPr>
      </w:pPr>
    </w:p>
    <w:p w14:paraId="19970A48" w14:textId="77777777" w:rsidR="004F1666" w:rsidRPr="004F1666" w:rsidRDefault="004F1666" w:rsidP="00BB6C19">
      <w:pPr>
        <w:spacing w:before="240" w:line="360" w:lineRule="atLeast"/>
        <w:jc w:val="both"/>
        <w:textAlignment w:val="center"/>
        <w:rPr>
          <w:rFonts w:eastAsia="Times New Roman" w:cstheme="minorHAnsi"/>
          <w:color w:val="505154"/>
          <w:sz w:val="28"/>
          <w:szCs w:val="28"/>
          <w:lang w:val="en-US"/>
        </w:rPr>
      </w:pPr>
    </w:p>
    <w:sectPr w:rsidR="004F1666" w:rsidRPr="004F1666" w:rsidSect="00D130AE">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801DF" w14:textId="77777777" w:rsidR="0040002A" w:rsidRDefault="0040002A" w:rsidP="004F1666">
      <w:r>
        <w:separator/>
      </w:r>
    </w:p>
  </w:endnote>
  <w:endnote w:type="continuationSeparator" w:id="0">
    <w:p w14:paraId="05D56D20" w14:textId="77777777" w:rsidR="0040002A" w:rsidRDefault="0040002A" w:rsidP="004F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2567930"/>
      <w:docPartObj>
        <w:docPartGallery w:val="Page Numbers (Bottom of Page)"/>
        <w:docPartUnique/>
      </w:docPartObj>
    </w:sdtPr>
    <w:sdtEndPr>
      <w:rPr>
        <w:rStyle w:val="PageNumber"/>
      </w:rPr>
    </w:sdtEndPr>
    <w:sdtContent>
      <w:p w14:paraId="15CD9E01" w14:textId="264FDF54" w:rsidR="004F1666" w:rsidRDefault="004F1666" w:rsidP="00E24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C19713" w14:textId="77777777" w:rsidR="004F1666" w:rsidRDefault="004F1666" w:rsidP="004F1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4724687"/>
      <w:docPartObj>
        <w:docPartGallery w:val="Page Numbers (Bottom of Page)"/>
        <w:docPartUnique/>
      </w:docPartObj>
    </w:sdtPr>
    <w:sdtEndPr>
      <w:rPr>
        <w:rStyle w:val="PageNumber"/>
      </w:rPr>
    </w:sdtEndPr>
    <w:sdtContent>
      <w:p w14:paraId="3A4C1950" w14:textId="714D8774" w:rsidR="004F1666" w:rsidRDefault="004F1666" w:rsidP="00E247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F5084C" w14:textId="77777777" w:rsidR="004F1666" w:rsidRDefault="004F1666" w:rsidP="004F16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D20C" w14:textId="77777777" w:rsidR="0040002A" w:rsidRDefault="0040002A" w:rsidP="004F1666">
      <w:r>
        <w:separator/>
      </w:r>
    </w:p>
  </w:footnote>
  <w:footnote w:type="continuationSeparator" w:id="0">
    <w:p w14:paraId="63684375" w14:textId="77777777" w:rsidR="0040002A" w:rsidRDefault="0040002A" w:rsidP="004F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03DE"/>
    <w:multiLevelType w:val="multilevel"/>
    <w:tmpl w:val="288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4C"/>
    <w:rsid w:val="00041603"/>
    <w:rsid w:val="00042E16"/>
    <w:rsid w:val="000829E4"/>
    <w:rsid w:val="00124D37"/>
    <w:rsid w:val="00177B61"/>
    <w:rsid w:val="0023434C"/>
    <w:rsid w:val="002964E0"/>
    <w:rsid w:val="002A7836"/>
    <w:rsid w:val="0034288A"/>
    <w:rsid w:val="003721F2"/>
    <w:rsid w:val="0040002A"/>
    <w:rsid w:val="00420B9E"/>
    <w:rsid w:val="00443BEE"/>
    <w:rsid w:val="00444EDC"/>
    <w:rsid w:val="004605DC"/>
    <w:rsid w:val="00471162"/>
    <w:rsid w:val="004A3E1F"/>
    <w:rsid w:val="004F1666"/>
    <w:rsid w:val="00684BC6"/>
    <w:rsid w:val="006C57D6"/>
    <w:rsid w:val="00735FBF"/>
    <w:rsid w:val="00745D8B"/>
    <w:rsid w:val="00812E48"/>
    <w:rsid w:val="008C5C9E"/>
    <w:rsid w:val="008F7CA2"/>
    <w:rsid w:val="00A2664B"/>
    <w:rsid w:val="00B46790"/>
    <w:rsid w:val="00BB6C19"/>
    <w:rsid w:val="00BC43C7"/>
    <w:rsid w:val="00C2220E"/>
    <w:rsid w:val="00C360BB"/>
    <w:rsid w:val="00D049FF"/>
    <w:rsid w:val="00D0566B"/>
    <w:rsid w:val="00D130AE"/>
    <w:rsid w:val="00D64E26"/>
    <w:rsid w:val="00E03086"/>
    <w:rsid w:val="00E35403"/>
    <w:rsid w:val="00F96463"/>
    <w:rsid w:val="00FD3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74DD"/>
  <w14:defaultImageDpi w14:val="32767"/>
  <w15:chartTrackingRefBased/>
  <w15:docId w15:val="{B0146ECF-5924-744A-87A0-62A1A537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D3857"/>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443BEE"/>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3BEE"/>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443BEE"/>
    <w:pPr>
      <w:spacing w:before="100" w:beforeAutospacing="1" w:after="100" w:afterAutospacing="1"/>
    </w:pPr>
    <w:rPr>
      <w:rFonts w:ascii="Times New Roman" w:eastAsia="Times New Roman" w:hAnsi="Times New Roman" w:cs="Times New Roman"/>
      <w:lang w:val="en-US"/>
    </w:rPr>
  </w:style>
  <w:style w:type="character" w:customStyle="1" w:styleId="apple-converted-space">
    <w:name w:val="apple-converted-space"/>
    <w:basedOn w:val="DefaultParagraphFont"/>
    <w:rsid w:val="00443BEE"/>
  </w:style>
  <w:style w:type="character" w:styleId="Hyperlink">
    <w:name w:val="Hyperlink"/>
    <w:basedOn w:val="DefaultParagraphFont"/>
    <w:uiPriority w:val="99"/>
    <w:unhideWhenUsed/>
    <w:rsid w:val="00443BEE"/>
    <w:rPr>
      <w:color w:val="0000FF"/>
      <w:u w:val="single"/>
    </w:rPr>
  </w:style>
  <w:style w:type="character" w:customStyle="1" w:styleId="epname">
    <w:name w:val="ep_name"/>
    <w:basedOn w:val="DefaultParagraphFont"/>
    <w:rsid w:val="00443BEE"/>
  </w:style>
  <w:style w:type="character" w:styleId="Strong">
    <w:name w:val="Strong"/>
    <w:basedOn w:val="DefaultParagraphFont"/>
    <w:uiPriority w:val="22"/>
    <w:qFormat/>
    <w:rsid w:val="00443BEE"/>
    <w:rPr>
      <w:b/>
      <w:bCs/>
    </w:rPr>
  </w:style>
  <w:style w:type="character" w:customStyle="1" w:styleId="HideTWBExt">
    <w:name w:val="HideTWBExt"/>
    <w:basedOn w:val="DefaultParagraphFont"/>
    <w:rsid w:val="006C57D6"/>
    <w:rPr>
      <w:rFonts w:ascii="Arial" w:hAnsi="Arial"/>
      <w:noProof/>
      <w:vanish/>
      <w:color w:val="000080"/>
      <w:sz w:val="20"/>
    </w:rPr>
  </w:style>
  <w:style w:type="paragraph" w:customStyle="1" w:styleId="TypeDoc">
    <w:name w:val="TypeDoc"/>
    <w:basedOn w:val="Normal"/>
    <w:rsid w:val="006C57D6"/>
    <w:pPr>
      <w:widowControl w:val="0"/>
      <w:spacing w:after="480"/>
      <w:ind w:left="1418"/>
    </w:pPr>
    <w:rPr>
      <w:rFonts w:ascii="Arial" w:eastAsia="Times New Roman" w:hAnsi="Arial" w:cs="Times New Roman"/>
      <w:b/>
      <w:sz w:val="48"/>
      <w:szCs w:val="20"/>
      <w:lang w:eastAsia="el-GR"/>
    </w:rPr>
  </w:style>
  <w:style w:type="character" w:customStyle="1" w:styleId="Heading2Char">
    <w:name w:val="Heading 2 Char"/>
    <w:basedOn w:val="DefaultParagraphFont"/>
    <w:link w:val="Heading2"/>
    <w:uiPriority w:val="9"/>
    <w:rsid w:val="00FD3857"/>
    <w:rPr>
      <w:rFonts w:ascii="Times New Roman" w:eastAsia="Times New Roman" w:hAnsi="Times New Roman" w:cs="Times New Roman"/>
      <w:b/>
      <w:bCs/>
      <w:sz w:val="36"/>
      <w:szCs w:val="36"/>
      <w:lang w:val="en-US"/>
    </w:rPr>
  </w:style>
  <w:style w:type="character" w:customStyle="1" w:styleId="epicon">
    <w:name w:val="ep_icon"/>
    <w:basedOn w:val="DefaultParagraphFont"/>
    <w:rsid w:val="00FD3857"/>
  </w:style>
  <w:style w:type="character" w:customStyle="1" w:styleId="eplinklabel">
    <w:name w:val="ep_linklabel"/>
    <w:basedOn w:val="DefaultParagraphFont"/>
    <w:rsid w:val="00FD3857"/>
  </w:style>
  <w:style w:type="character" w:styleId="UnresolvedMention">
    <w:name w:val="Unresolved Mention"/>
    <w:basedOn w:val="DefaultParagraphFont"/>
    <w:uiPriority w:val="99"/>
    <w:rsid w:val="004F1666"/>
    <w:rPr>
      <w:color w:val="605E5C"/>
      <w:shd w:val="clear" w:color="auto" w:fill="E1DFDD"/>
    </w:rPr>
  </w:style>
  <w:style w:type="paragraph" w:styleId="Footer">
    <w:name w:val="footer"/>
    <w:basedOn w:val="Normal"/>
    <w:link w:val="FooterChar"/>
    <w:uiPriority w:val="99"/>
    <w:unhideWhenUsed/>
    <w:rsid w:val="004F1666"/>
    <w:pPr>
      <w:tabs>
        <w:tab w:val="center" w:pos="4680"/>
        <w:tab w:val="right" w:pos="9360"/>
      </w:tabs>
    </w:pPr>
  </w:style>
  <w:style w:type="character" w:customStyle="1" w:styleId="FooterChar">
    <w:name w:val="Footer Char"/>
    <w:basedOn w:val="DefaultParagraphFont"/>
    <w:link w:val="Footer"/>
    <w:uiPriority w:val="99"/>
    <w:rsid w:val="004F1666"/>
  </w:style>
  <w:style w:type="character" w:styleId="PageNumber">
    <w:name w:val="page number"/>
    <w:basedOn w:val="DefaultParagraphFont"/>
    <w:uiPriority w:val="99"/>
    <w:semiHidden/>
    <w:unhideWhenUsed/>
    <w:rsid w:val="004F1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3663">
      <w:bodyDiv w:val="1"/>
      <w:marLeft w:val="0"/>
      <w:marRight w:val="0"/>
      <w:marTop w:val="0"/>
      <w:marBottom w:val="0"/>
      <w:divBdr>
        <w:top w:val="none" w:sz="0" w:space="0" w:color="auto"/>
        <w:left w:val="none" w:sz="0" w:space="0" w:color="auto"/>
        <w:bottom w:val="none" w:sz="0" w:space="0" w:color="auto"/>
        <w:right w:val="none" w:sz="0" w:space="0" w:color="auto"/>
      </w:divBdr>
      <w:divsChild>
        <w:div w:id="406267186">
          <w:marLeft w:val="0"/>
          <w:marRight w:val="0"/>
          <w:marTop w:val="0"/>
          <w:marBottom w:val="0"/>
          <w:divBdr>
            <w:top w:val="none" w:sz="0" w:space="0" w:color="auto"/>
            <w:left w:val="none" w:sz="0" w:space="0" w:color="auto"/>
            <w:bottom w:val="none" w:sz="0" w:space="0" w:color="auto"/>
            <w:right w:val="none" w:sz="0" w:space="0" w:color="auto"/>
          </w:divBdr>
          <w:divsChild>
            <w:div w:id="1269433655">
              <w:marLeft w:val="0"/>
              <w:marRight w:val="0"/>
              <w:marTop w:val="0"/>
              <w:marBottom w:val="0"/>
              <w:divBdr>
                <w:top w:val="none" w:sz="0" w:space="0" w:color="auto"/>
                <w:left w:val="none" w:sz="0" w:space="0" w:color="auto"/>
                <w:bottom w:val="none" w:sz="0" w:space="0" w:color="auto"/>
                <w:right w:val="none" w:sz="0" w:space="0" w:color="auto"/>
              </w:divBdr>
              <w:divsChild>
                <w:div w:id="327489142">
                  <w:marLeft w:val="0"/>
                  <w:marRight w:val="0"/>
                  <w:marTop w:val="0"/>
                  <w:marBottom w:val="0"/>
                  <w:divBdr>
                    <w:top w:val="none" w:sz="0" w:space="0" w:color="auto"/>
                    <w:left w:val="none" w:sz="0" w:space="0" w:color="auto"/>
                    <w:bottom w:val="none" w:sz="0" w:space="0" w:color="auto"/>
                    <w:right w:val="none" w:sz="0" w:space="0" w:color="auto"/>
                  </w:divBdr>
                  <w:divsChild>
                    <w:div w:id="8132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29921">
          <w:marLeft w:val="0"/>
          <w:marRight w:val="0"/>
          <w:marTop w:val="0"/>
          <w:marBottom w:val="0"/>
          <w:divBdr>
            <w:top w:val="none" w:sz="0" w:space="0" w:color="auto"/>
            <w:left w:val="none" w:sz="0" w:space="0" w:color="auto"/>
            <w:bottom w:val="none" w:sz="0" w:space="0" w:color="auto"/>
            <w:right w:val="none" w:sz="0" w:space="0" w:color="auto"/>
          </w:divBdr>
          <w:divsChild>
            <w:div w:id="690646239">
              <w:marLeft w:val="0"/>
              <w:marRight w:val="0"/>
              <w:marTop w:val="0"/>
              <w:marBottom w:val="0"/>
              <w:divBdr>
                <w:top w:val="none" w:sz="0" w:space="0" w:color="auto"/>
                <w:left w:val="none" w:sz="0" w:space="0" w:color="auto"/>
                <w:bottom w:val="none" w:sz="0" w:space="0" w:color="auto"/>
                <w:right w:val="none" w:sz="0" w:space="0" w:color="auto"/>
              </w:divBdr>
              <w:divsChild>
                <w:div w:id="1987473428">
                  <w:marLeft w:val="0"/>
                  <w:marRight w:val="0"/>
                  <w:marTop w:val="0"/>
                  <w:marBottom w:val="0"/>
                  <w:divBdr>
                    <w:top w:val="none" w:sz="0" w:space="0" w:color="auto"/>
                    <w:left w:val="none" w:sz="0" w:space="0" w:color="auto"/>
                    <w:bottom w:val="none" w:sz="0" w:space="0" w:color="auto"/>
                    <w:right w:val="none" w:sz="0" w:space="0" w:color="auto"/>
                  </w:divBdr>
                  <w:divsChild>
                    <w:div w:id="1988363894">
                      <w:marLeft w:val="0"/>
                      <w:marRight w:val="0"/>
                      <w:marTop w:val="0"/>
                      <w:marBottom w:val="0"/>
                      <w:divBdr>
                        <w:top w:val="none" w:sz="0" w:space="0" w:color="auto"/>
                        <w:left w:val="none" w:sz="0" w:space="0" w:color="auto"/>
                        <w:bottom w:val="none" w:sz="0" w:space="0" w:color="auto"/>
                        <w:right w:val="none" w:sz="0" w:space="0" w:color="auto"/>
                      </w:divBdr>
                      <w:divsChild>
                        <w:div w:id="425925767">
                          <w:marLeft w:val="0"/>
                          <w:marRight w:val="0"/>
                          <w:marTop w:val="0"/>
                          <w:marBottom w:val="0"/>
                          <w:divBdr>
                            <w:top w:val="none" w:sz="0" w:space="0" w:color="auto"/>
                            <w:left w:val="none" w:sz="0" w:space="0" w:color="auto"/>
                            <w:bottom w:val="none" w:sz="0" w:space="0" w:color="auto"/>
                            <w:right w:val="none" w:sz="0" w:space="0" w:color="auto"/>
                          </w:divBdr>
                          <w:divsChild>
                            <w:div w:id="232735566">
                              <w:marLeft w:val="0"/>
                              <w:marRight w:val="0"/>
                              <w:marTop w:val="0"/>
                              <w:marBottom w:val="0"/>
                              <w:divBdr>
                                <w:top w:val="none" w:sz="0" w:space="0" w:color="auto"/>
                                <w:left w:val="none" w:sz="0" w:space="0" w:color="auto"/>
                                <w:bottom w:val="none" w:sz="0" w:space="0" w:color="auto"/>
                                <w:right w:val="none" w:sz="0" w:space="0" w:color="auto"/>
                              </w:divBdr>
                            </w:div>
                          </w:divsChild>
                        </w:div>
                        <w:div w:id="127017559">
                          <w:marLeft w:val="0"/>
                          <w:marRight w:val="0"/>
                          <w:marTop w:val="0"/>
                          <w:marBottom w:val="0"/>
                          <w:divBdr>
                            <w:top w:val="none" w:sz="0" w:space="0" w:color="auto"/>
                            <w:left w:val="none" w:sz="0" w:space="0" w:color="auto"/>
                            <w:bottom w:val="none" w:sz="0" w:space="0" w:color="auto"/>
                            <w:right w:val="none" w:sz="0" w:space="0" w:color="auto"/>
                          </w:divBdr>
                          <w:divsChild>
                            <w:div w:id="120347324">
                              <w:marLeft w:val="0"/>
                              <w:marRight w:val="0"/>
                              <w:marTop w:val="0"/>
                              <w:marBottom w:val="0"/>
                              <w:divBdr>
                                <w:top w:val="none" w:sz="0" w:space="0" w:color="auto"/>
                                <w:left w:val="none" w:sz="0" w:space="0" w:color="auto"/>
                                <w:bottom w:val="none" w:sz="0" w:space="11" w:color="auto"/>
                                <w:right w:val="none" w:sz="0" w:space="0" w:color="auto"/>
                              </w:divBdr>
                              <w:divsChild>
                                <w:div w:id="21299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79216">
                  <w:marLeft w:val="0"/>
                  <w:marRight w:val="0"/>
                  <w:marTop w:val="0"/>
                  <w:marBottom w:val="0"/>
                  <w:divBdr>
                    <w:top w:val="none" w:sz="0" w:space="0" w:color="auto"/>
                    <w:left w:val="none" w:sz="0" w:space="0" w:color="auto"/>
                    <w:bottom w:val="none" w:sz="0" w:space="0" w:color="auto"/>
                    <w:right w:val="none" w:sz="0" w:space="0" w:color="auto"/>
                  </w:divBdr>
                  <w:divsChild>
                    <w:div w:id="782652575">
                      <w:marLeft w:val="0"/>
                      <w:marRight w:val="0"/>
                      <w:marTop w:val="0"/>
                      <w:marBottom w:val="0"/>
                      <w:divBdr>
                        <w:top w:val="none" w:sz="0" w:space="0" w:color="auto"/>
                        <w:left w:val="none" w:sz="0" w:space="0" w:color="auto"/>
                        <w:bottom w:val="none" w:sz="0" w:space="0" w:color="auto"/>
                        <w:right w:val="none" w:sz="0" w:space="0" w:color="auto"/>
                      </w:divBdr>
                      <w:divsChild>
                        <w:div w:id="175193549">
                          <w:marLeft w:val="0"/>
                          <w:marRight w:val="0"/>
                          <w:marTop w:val="0"/>
                          <w:marBottom w:val="0"/>
                          <w:divBdr>
                            <w:top w:val="none" w:sz="0" w:space="0" w:color="auto"/>
                            <w:left w:val="none" w:sz="0" w:space="0" w:color="auto"/>
                            <w:bottom w:val="none" w:sz="0" w:space="0" w:color="auto"/>
                            <w:right w:val="none" w:sz="0" w:space="0" w:color="auto"/>
                          </w:divBdr>
                          <w:divsChild>
                            <w:div w:id="1351443730">
                              <w:marLeft w:val="0"/>
                              <w:marRight w:val="0"/>
                              <w:marTop w:val="0"/>
                              <w:marBottom w:val="0"/>
                              <w:divBdr>
                                <w:top w:val="none" w:sz="0" w:space="0" w:color="auto"/>
                                <w:left w:val="none" w:sz="0" w:space="0" w:color="auto"/>
                                <w:bottom w:val="none" w:sz="0" w:space="0" w:color="auto"/>
                                <w:right w:val="none" w:sz="0" w:space="0" w:color="auto"/>
                              </w:divBdr>
                            </w:div>
                          </w:divsChild>
                        </w:div>
                        <w:div w:id="1562014389">
                          <w:marLeft w:val="0"/>
                          <w:marRight w:val="0"/>
                          <w:marTop w:val="0"/>
                          <w:marBottom w:val="0"/>
                          <w:divBdr>
                            <w:top w:val="none" w:sz="0" w:space="0" w:color="auto"/>
                            <w:left w:val="none" w:sz="0" w:space="0" w:color="auto"/>
                            <w:bottom w:val="none" w:sz="0" w:space="0" w:color="auto"/>
                            <w:right w:val="none" w:sz="0" w:space="0" w:color="auto"/>
                          </w:divBdr>
                          <w:divsChild>
                            <w:div w:id="1670937424">
                              <w:marLeft w:val="0"/>
                              <w:marRight w:val="0"/>
                              <w:marTop w:val="0"/>
                              <w:marBottom w:val="0"/>
                              <w:divBdr>
                                <w:top w:val="none" w:sz="0" w:space="0" w:color="auto"/>
                                <w:left w:val="none" w:sz="0" w:space="0" w:color="auto"/>
                                <w:bottom w:val="none" w:sz="0" w:space="11" w:color="auto"/>
                                <w:right w:val="none" w:sz="0" w:space="0" w:color="auto"/>
                              </w:divBdr>
                              <w:divsChild>
                                <w:div w:id="19422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68090">
                  <w:marLeft w:val="0"/>
                  <w:marRight w:val="0"/>
                  <w:marTop w:val="0"/>
                  <w:marBottom w:val="0"/>
                  <w:divBdr>
                    <w:top w:val="none" w:sz="0" w:space="0" w:color="auto"/>
                    <w:left w:val="none" w:sz="0" w:space="0" w:color="auto"/>
                    <w:bottom w:val="none" w:sz="0" w:space="0" w:color="auto"/>
                    <w:right w:val="none" w:sz="0" w:space="0" w:color="auto"/>
                  </w:divBdr>
                  <w:divsChild>
                    <w:div w:id="1440876185">
                      <w:marLeft w:val="0"/>
                      <w:marRight w:val="0"/>
                      <w:marTop w:val="0"/>
                      <w:marBottom w:val="0"/>
                      <w:divBdr>
                        <w:top w:val="none" w:sz="0" w:space="0" w:color="auto"/>
                        <w:left w:val="none" w:sz="0" w:space="0" w:color="auto"/>
                        <w:bottom w:val="none" w:sz="0" w:space="0" w:color="auto"/>
                        <w:right w:val="none" w:sz="0" w:space="0" w:color="auto"/>
                      </w:divBdr>
                      <w:divsChild>
                        <w:div w:id="891965898">
                          <w:marLeft w:val="0"/>
                          <w:marRight w:val="0"/>
                          <w:marTop w:val="0"/>
                          <w:marBottom w:val="0"/>
                          <w:divBdr>
                            <w:top w:val="none" w:sz="0" w:space="0" w:color="auto"/>
                            <w:left w:val="none" w:sz="0" w:space="0" w:color="auto"/>
                            <w:bottom w:val="none" w:sz="0" w:space="0" w:color="auto"/>
                            <w:right w:val="none" w:sz="0" w:space="0" w:color="auto"/>
                          </w:divBdr>
                          <w:divsChild>
                            <w:div w:id="17969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2348">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sChild>
        <w:div w:id="1330596819">
          <w:marLeft w:val="0"/>
          <w:marRight w:val="0"/>
          <w:marTop w:val="0"/>
          <w:marBottom w:val="0"/>
          <w:divBdr>
            <w:top w:val="none" w:sz="0" w:space="0" w:color="auto"/>
            <w:left w:val="none" w:sz="0" w:space="0" w:color="auto"/>
            <w:bottom w:val="none" w:sz="0" w:space="0" w:color="auto"/>
            <w:right w:val="none" w:sz="0" w:space="0" w:color="auto"/>
          </w:divBdr>
          <w:divsChild>
            <w:div w:id="1112630548">
              <w:marLeft w:val="0"/>
              <w:marRight w:val="0"/>
              <w:marTop w:val="0"/>
              <w:marBottom w:val="0"/>
              <w:divBdr>
                <w:top w:val="none" w:sz="0" w:space="0" w:color="auto"/>
                <w:left w:val="none" w:sz="0" w:space="0" w:color="auto"/>
                <w:bottom w:val="none" w:sz="0" w:space="0" w:color="auto"/>
                <w:right w:val="none" w:sz="0" w:space="0" w:color="auto"/>
              </w:divBdr>
              <w:divsChild>
                <w:div w:id="1052658782">
                  <w:marLeft w:val="0"/>
                  <w:marRight w:val="0"/>
                  <w:marTop w:val="0"/>
                  <w:marBottom w:val="0"/>
                  <w:divBdr>
                    <w:top w:val="none" w:sz="0" w:space="0" w:color="auto"/>
                    <w:left w:val="none" w:sz="0" w:space="0" w:color="auto"/>
                    <w:bottom w:val="none" w:sz="0" w:space="0" w:color="auto"/>
                    <w:right w:val="none" w:sz="0" w:space="0" w:color="auto"/>
                  </w:divBdr>
                  <w:divsChild>
                    <w:div w:id="1762944813">
                      <w:marLeft w:val="0"/>
                      <w:marRight w:val="0"/>
                      <w:marTop w:val="0"/>
                      <w:marBottom w:val="0"/>
                      <w:divBdr>
                        <w:top w:val="none" w:sz="0" w:space="0" w:color="auto"/>
                        <w:left w:val="none" w:sz="0" w:space="0" w:color="auto"/>
                        <w:bottom w:val="none" w:sz="0" w:space="0" w:color="auto"/>
                        <w:right w:val="none" w:sz="0" w:space="0" w:color="auto"/>
                      </w:divBdr>
                      <w:divsChild>
                        <w:div w:id="1328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5469">
          <w:marLeft w:val="0"/>
          <w:marRight w:val="0"/>
          <w:marTop w:val="0"/>
          <w:marBottom w:val="0"/>
          <w:divBdr>
            <w:top w:val="none" w:sz="0" w:space="0" w:color="auto"/>
            <w:left w:val="none" w:sz="0" w:space="0" w:color="auto"/>
            <w:bottom w:val="none" w:sz="0" w:space="0" w:color="auto"/>
            <w:right w:val="none" w:sz="0" w:space="0" w:color="auto"/>
          </w:divBdr>
          <w:divsChild>
            <w:div w:id="1165783376">
              <w:marLeft w:val="0"/>
              <w:marRight w:val="0"/>
              <w:marTop w:val="0"/>
              <w:marBottom w:val="0"/>
              <w:divBdr>
                <w:top w:val="none" w:sz="0" w:space="0" w:color="auto"/>
                <w:left w:val="none" w:sz="0" w:space="0" w:color="auto"/>
                <w:bottom w:val="none" w:sz="0" w:space="0" w:color="auto"/>
                <w:right w:val="none" w:sz="0" w:space="0" w:color="auto"/>
              </w:divBdr>
              <w:divsChild>
                <w:div w:id="605190991">
                  <w:marLeft w:val="0"/>
                  <w:marRight w:val="0"/>
                  <w:marTop w:val="0"/>
                  <w:marBottom w:val="0"/>
                  <w:divBdr>
                    <w:top w:val="none" w:sz="0" w:space="0" w:color="auto"/>
                    <w:left w:val="none" w:sz="0" w:space="0" w:color="auto"/>
                    <w:bottom w:val="none" w:sz="0" w:space="0" w:color="auto"/>
                    <w:right w:val="none" w:sz="0" w:space="0" w:color="auto"/>
                  </w:divBdr>
                  <w:divsChild>
                    <w:div w:id="797836483">
                      <w:marLeft w:val="0"/>
                      <w:marRight w:val="0"/>
                      <w:marTop w:val="0"/>
                      <w:marBottom w:val="0"/>
                      <w:divBdr>
                        <w:top w:val="none" w:sz="0" w:space="0" w:color="auto"/>
                        <w:left w:val="none" w:sz="0" w:space="0" w:color="auto"/>
                        <w:bottom w:val="none" w:sz="0" w:space="0" w:color="auto"/>
                        <w:right w:val="none" w:sz="0" w:space="0" w:color="auto"/>
                      </w:divBdr>
                      <w:divsChild>
                        <w:div w:id="1766539860">
                          <w:marLeft w:val="0"/>
                          <w:marRight w:val="0"/>
                          <w:marTop w:val="0"/>
                          <w:marBottom w:val="0"/>
                          <w:divBdr>
                            <w:top w:val="none" w:sz="0" w:space="0" w:color="auto"/>
                            <w:left w:val="none" w:sz="0" w:space="0" w:color="auto"/>
                            <w:bottom w:val="none" w:sz="0" w:space="0" w:color="auto"/>
                            <w:right w:val="none" w:sz="0" w:space="0" w:color="auto"/>
                          </w:divBdr>
                          <w:divsChild>
                            <w:div w:id="1248928089">
                              <w:marLeft w:val="0"/>
                              <w:marRight w:val="0"/>
                              <w:marTop w:val="0"/>
                              <w:marBottom w:val="0"/>
                              <w:divBdr>
                                <w:top w:val="none" w:sz="0" w:space="0" w:color="auto"/>
                                <w:left w:val="none" w:sz="0" w:space="0" w:color="auto"/>
                                <w:bottom w:val="none" w:sz="0" w:space="0" w:color="auto"/>
                                <w:right w:val="none" w:sz="0" w:space="0" w:color="auto"/>
                              </w:divBdr>
                              <w:divsChild>
                                <w:div w:id="285744002">
                                  <w:marLeft w:val="0"/>
                                  <w:marRight w:val="0"/>
                                  <w:marTop w:val="0"/>
                                  <w:marBottom w:val="300"/>
                                  <w:divBdr>
                                    <w:top w:val="none" w:sz="0" w:space="0" w:color="auto"/>
                                    <w:left w:val="none" w:sz="0" w:space="0" w:color="auto"/>
                                    <w:bottom w:val="none" w:sz="0" w:space="0" w:color="auto"/>
                                    <w:right w:val="none" w:sz="0" w:space="0" w:color="auto"/>
                                  </w:divBdr>
                                  <w:divsChild>
                                    <w:div w:id="486241172">
                                      <w:marLeft w:val="0"/>
                                      <w:marRight w:val="0"/>
                                      <w:marTop w:val="0"/>
                                      <w:marBottom w:val="0"/>
                                      <w:divBdr>
                                        <w:top w:val="none" w:sz="0" w:space="0" w:color="auto"/>
                                        <w:left w:val="none" w:sz="0" w:space="0" w:color="auto"/>
                                        <w:bottom w:val="none" w:sz="0" w:space="0" w:color="auto"/>
                                        <w:right w:val="none" w:sz="0" w:space="0" w:color="auto"/>
                                      </w:divBdr>
                                      <w:divsChild>
                                        <w:div w:id="607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0090">
                                  <w:marLeft w:val="0"/>
                                  <w:marRight w:val="0"/>
                                  <w:marTop w:val="0"/>
                                  <w:marBottom w:val="300"/>
                                  <w:divBdr>
                                    <w:top w:val="none" w:sz="0" w:space="0" w:color="auto"/>
                                    <w:left w:val="none" w:sz="0" w:space="0" w:color="auto"/>
                                    <w:bottom w:val="none" w:sz="0" w:space="0" w:color="auto"/>
                                    <w:right w:val="none" w:sz="0" w:space="0" w:color="auto"/>
                                  </w:divBdr>
                                  <w:divsChild>
                                    <w:div w:id="1059787485">
                                      <w:marLeft w:val="0"/>
                                      <w:marRight w:val="0"/>
                                      <w:marTop w:val="0"/>
                                      <w:marBottom w:val="0"/>
                                      <w:divBdr>
                                        <w:top w:val="none" w:sz="0" w:space="0" w:color="auto"/>
                                        <w:left w:val="none" w:sz="0" w:space="0" w:color="auto"/>
                                        <w:bottom w:val="none" w:sz="0" w:space="0" w:color="auto"/>
                                        <w:right w:val="none" w:sz="0" w:space="0" w:color="auto"/>
                                      </w:divBdr>
                                      <w:divsChild>
                                        <w:div w:id="1063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0862">
                                  <w:marLeft w:val="0"/>
                                  <w:marRight w:val="0"/>
                                  <w:marTop w:val="0"/>
                                  <w:marBottom w:val="300"/>
                                  <w:divBdr>
                                    <w:top w:val="none" w:sz="0" w:space="0" w:color="auto"/>
                                    <w:left w:val="none" w:sz="0" w:space="0" w:color="auto"/>
                                    <w:bottom w:val="none" w:sz="0" w:space="0" w:color="auto"/>
                                    <w:right w:val="none" w:sz="0" w:space="0" w:color="auto"/>
                                  </w:divBdr>
                                  <w:divsChild>
                                    <w:div w:id="378288501">
                                      <w:marLeft w:val="0"/>
                                      <w:marRight w:val="0"/>
                                      <w:marTop w:val="0"/>
                                      <w:marBottom w:val="0"/>
                                      <w:divBdr>
                                        <w:top w:val="none" w:sz="0" w:space="0" w:color="auto"/>
                                        <w:left w:val="none" w:sz="0" w:space="0" w:color="auto"/>
                                        <w:bottom w:val="none" w:sz="0" w:space="0" w:color="auto"/>
                                        <w:right w:val="none" w:sz="0" w:space="0" w:color="auto"/>
                                      </w:divBdr>
                                      <w:divsChild>
                                        <w:div w:id="5948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05">
                                  <w:marLeft w:val="0"/>
                                  <w:marRight w:val="0"/>
                                  <w:marTop w:val="0"/>
                                  <w:marBottom w:val="300"/>
                                  <w:divBdr>
                                    <w:top w:val="none" w:sz="0" w:space="0" w:color="auto"/>
                                    <w:left w:val="none" w:sz="0" w:space="0" w:color="auto"/>
                                    <w:bottom w:val="none" w:sz="0" w:space="0" w:color="auto"/>
                                    <w:right w:val="none" w:sz="0" w:space="0" w:color="auto"/>
                                  </w:divBdr>
                                  <w:divsChild>
                                    <w:div w:id="1744141618">
                                      <w:marLeft w:val="0"/>
                                      <w:marRight w:val="0"/>
                                      <w:marTop w:val="0"/>
                                      <w:marBottom w:val="0"/>
                                      <w:divBdr>
                                        <w:top w:val="none" w:sz="0" w:space="0" w:color="auto"/>
                                        <w:left w:val="none" w:sz="0" w:space="0" w:color="auto"/>
                                        <w:bottom w:val="none" w:sz="0" w:space="0" w:color="auto"/>
                                        <w:right w:val="none" w:sz="0" w:space="0" w:color="auto"/>
                                      </w:divBdr>
                                      <w:divsChild>
                                        <w:div w:id="1241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3838">
                                  <w:marLeft w:val="0"/>
                                  <w:marRight w:val="0"/>
                                  <w:marTop w:val="0"/>
                                  <w:marBottom w:val="300"/>
                                  <w:divBdr>
                                    <w:top w:val="none" w:sz="0" w:space="0" w:color="auto"/>
                                    <w:left w:val="none" w:sz="0" w:space="0" w:color="auto"/>
                                    <w:bottom w:val="none" w:sz="0" w:space="0" w:color="auto"/>
                                    <w:right w:val="none" w:sz="0" w:space="0" w:color="auto"/>
                                  </w:divBdr>
                                  <w:divsChild>
                                    <w:div w:id="191384302">
                                      <w:marLeft w:val="0"/>
                                      <w:marRight w:val="0"/>
                                      <w:marTop w:val="0"/>
                                      <w:marBottom w:val="0"/>
                                      <w:divBdr>
                                        <w:top w:val="none" w:sz="0" w:space="0" w:color="auto"/>
                                        <w:left w:val="none" w:sz="0" w:space="0" w:color="auto"/>
                                        <w:bottom w:val="none" w:sz="0" w:space="0" w:color="auto"/>
                                        <w:right w:val="none" w:sz="0" w:space="0" w:color="auto"/>
                                      </w:divBdr>
                                      <w:divsChild>
                                        <w:div w:id="17248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05391">
          <w:marLeft w:val="0"/>
          <w:marRight w:val="0"/>
          <w:marTop w:val="0"/>
          <w:marBottom w:val="0"/>
          <w:divBdr>
            <w:top w:val="none" w:sz="0" w:space="0" w:color="auto"/>
            <w:left w:val="none" w:sz="0" w:space="0" w:color="auto"/>
            <w:bottom w:val="none" w:sz="0" w:space="0" w:color="auto"/>
            <w:right w:val="none" w:sz="0" w:space="0" w:color="auto"/>
          </w:divBdr>
          <w:divsChild>
            <w:div w:id="1136605227">
              <w:marLeft w:val="0"/>
              <w:marRight w:val="0"/>
              <w:marTop w:val="0"/>
              <w:marBottom w:val="0"/>
              <w:divBdr>
                <w:top w:val="none" w:sz="0" w:space="0" w:color="auto"/>
                <w:left w:val="none" w:sz="0" w:space="0" w:color="auto"/>
                <w:bottom w:val="none" w:sz="0" w:space="0" w:color="auto"/>
                <w:right w:val="none" w:sz="0" w:space="0" w:color="auto"/>
              </w:divBdr>
              <w:divsChild>
                <w:div w:id="479156979">
                  <w:marLeft w:val="0"/>
                  <w:marRight w:val="0"/>
                  <w:marTop w:val="0"/>
                  <w:marBottom w:val="0"/>
                  <w:divBdr>
                    <w:top w:val="none" w:sz="0" w:space="0" w:color="auto"/>
                    <w:left w:val="none" w:sz="0" w:space="0" w:color="auto"/>
                    <w:bottom w:val="none" w:sz="0" w:space="0" w:color="auto"/>
                    <w:right w:val="none" w:sz="0" w:space="0" w:color="auto"/>
                  </w:divBdr>
                  <w:divsChild>
                    <w:div w:id="1249802322">
                      <w:marLeft w:val="0"/>
                      <w:marRight w:val="0"/>
                      <w:marTop w:val="0"/>
                      <w:marBottom w:val="0"/>
                      <w:divBdr>
                        <w:top w:val="none" w:sz="0" w:space="0" w:color="auto"/>
                        <w:left w:val="none" w:sz="0" w:space="0" w:color="auto"/>
                        <w:bottom w:val="none" w:sz="0" w:space="0" w:color="auto"/>
                        <w:right w:val="none" w:sz="0" w:space="0" w:color="auto"/>
                      </w:divBdr>
                      <w:divsChild>
                        <w:div w:id="180034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369738">
          <w:marLeft w:val="0"/>
          <w:marRight w:val="0"/>
          <w:marTop w:val="0"/>
          <w:marBottom w:val="0"/>
          <w:divBdr>
            <w:top w:val="none" w:sz="0" w:space="0" w:color="auto"/>
            <w:left w:val="none" w:sz="0" w:space="0" w:color="auto"/>
            <w:bottom w:val="none" w:sz="0" w:space="0" w:color="auto"/>
            <w:right w:val="none" w:sz="0" w:space="0" w:color="auto"/>
          </w:divBdr>
          <w:divsChild>
            <w:div w:id="537396167">
              <w:marLeft w:val="0"/>
              <w:marRight w:val="0"/>
              <w:marTop w:val="0"/>
              <w:marBottom w:val="0"/>
              <w:divBdr>
                <w:top w:val="none" w:sz="0" w:space="0" w:color="auto"/>
                <w:left w:val="none" w:sz="0" w:space="0" w:color="auto"/>
                <w:bottom w:val="none" w:sz="0" w:space="0" w:color="auto"/>
                <w:right w:val="none" w:sz="0" w:space="0" w:color="auto"/>
              </w:divBdr>
              <w:divsChild>
                <w:div w:id="1592155770">
                  <w:marLeft w:val="0"/>
                  <w:marRight w:val="0"/>
                  <w:marTop w:val="0"/>
                  <w:marBottom w:val="0"/>
                  <w:divBdr>
                    <w:top w:val="none" w:sz="0" w:space="0" w:color="auto"/>
                    <w:left w:val="none" w:sz="0" w:space="0" w:color="auto"/>
                    <w:bottom w:val="none" w:sz="0" w:space="0" w:color="auto"/>
                    <w:right w:val="none" w:sz="0" w:space="0" w:color="auto"/>
                  </w:divBdr>
                  <w:divsChild>
                    <w:div w:id="1743092263">
                      <w:marLeft w:val="0"/>
                      <w:marRight w:val="0"/>
                      <w:marTop w:val="0"/>
                      <w:marBottom w:val="0"/>
                      <w:divBdr>
                        <w:top w:val="none" w:sz="0" w:space="0" w:color="auto"/>
                        <w:left w:val="none" w:sz="0" w:space="0" w:color="auto"/>
                        <w:bottom w:val="none" w:sz="0" w:space="0" w:color="auto"/>
                        <w:right w:val="none" w:sz="0" w:space="0" w:color="auto"/>
                      </w:divBdr>
                      <w:divsChild>
                        <w:div w:id="2102488386">
                          <w:marLeft w:val="0"/>
                          <w:marRight w:val="0"/>
                          <w:marTop w:val="0"/>
                          <w:marBottom w:val="0"/>
                          <w:divBdr>
                            <w:top w:val="none" w:sz="0" w:space="0" w:color="auto"/>
                            <w:left w:val="none" w:sz="0" w:space="0" w:color="auto"/>
                            <w:bottom w:val="none" w:sz="0" w:space="0" w:color="auto"/>
                            <w:right w:val="none" w:sz="0" w:space="0" w:color="auto"/>
                          </w:divBdr>
                          <w:divsChild>
                            <w:div w:id="857161972">
                              <w:marLeft w:val="0"/>
                              <w:marRight w:val="0"/>
                              <w:marTop w:val="0"/>
                              <w:marBottom w:val="0"/>
                              <w:divBdr>
                                <w:top w:val="none" w:sz="0" w:space="0" w:color="auto"/>
                                <w:left w:val="none" w:sz="0" w:space="0" w:color="auto"/>
                                <w:bottom w:val="none" w:sz="0" w:space="0" w:color="auto"/>
                                <w:right w:val="none" w:sz="0" w:space="0" w:color="auto"/>
                              </w:divBdr>
                            </w:div>
                          </w:divsChild>
                        </w:div>
                        <w:div w:id="826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255039">
      <w:bodyDiv w:val="1"/>
      <w:marLeft w:val="0"/>
      <w:marRight w:val="0"/>
      <w:marTop w:val="0"/>
      <w:marBottom w:val="0"/>
      <w:divBdr>
        <w:top w:val="none" w:sz="0" w:space="0" w:color="auto"/>
        <w:left w:val="none" w:sz="0" w:space="0" w:color="auto"/>
        <w:bottom w:val="none" w:sz="0" w:space="0" w:color="auto"/>
        <w:right w:val="none" w:sz="0" w:space="0" w:color="auto"/>
      </w:divBdr>
    </w:div>
    <w:div w:id="21285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pubRef=-//EP//NONSGML+TA+P8-TA-2016-0409+0+DOC+PDF+V0//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karamanou@icloud.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L/TXT/HTML/?uri=CELEX:12012P/TXT&amp;from=EL" TargetMode="External"/><Relationship Id="rId4" Type="http://schemas.openxmlformats.org/officeDocument/2006/relationships/settings" Target="settings.xml"/><Relationship Id="rId9" Type="http://schemas.openxmlformats.org/officeDocument/2006/relationships/hyperlink" Target="http://www.europarl.europa.eu/sakharovprize/el/home/the-prize.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ser/Library/Mobile%20Documents/com~apple~CloudDocs/Human%20R%20Voula%2016.5.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F87C-8C17-7549-BF61-BF2AA760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Human R Voula 16.5.19.dotx</Template>
  <TotalTime>169</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2019-05-15T20:56:00Z</cp:lastPrinted>
  <dcterms:created xsi:type="dcterms:W3CDTF">2019-05-15T14:42:00Z</dcterms:created>
  <dcterms:modified xsi:type="dcterms:W3CDTF">2020-03-22T20:59:00Z</dcterms:modified>
</cp:coreProperties>
</file>